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01200C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01200C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01200C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435EC9">
        <w:rPr>
          <w:rFonts w:ascii="Arial" w:hAnsi="Arial" w:cs="Arial"/>
          <w:b w:val="0"/>
          <w:sz w:val="22"/>
          <w:szCs w:val="22"/>
        </w:rPr>
        <w:t>5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0C53B0">
        <w:rPr>
          <w:rFonts w:ascii="Arial" w:hAnsi="Arial" w:cs="Arial"/>
          <w:b w:val="0"/>
          <w:sz w:val="22"/>
          <w:szCs w:val="22"/>
        </w:rPr>
        <w:t>6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0C53B0">
        <w:rPr>
          <w:rFonts w:ascii="Arial" w:hAnsi="Arial" w:cs="Arial"/>
          <w:b w:val="0"/>
          <w:sz w:val="22"/>
          <w:szCs w:val="22"/>
        </w:rPr>
        <w:t>1</w:t>
      </w:r>
      <w:r w:rsidR="00E46D31">
        <w:rPr>
          <w:rFonts w:ascii="Arial" w:hAnsi="Arial" w:cs="Arial"/>
          <w:b w:val="0"/>
          <w:sz w:val="22"/>
          <w:szCs w:val="22"/>
        </w:rPr>
        <w:t>5</w:t>
      </w:r>
    </w:p>
    <w:p w:rsidR="00C56503" w:rsidRDefault="006B04FA" w:rsidP="00C56503">
      <w:r>
        <w:tab/>
      </w:r>
    </w:p>
    <w:p w:rsidR="00C56503" w:rsidRDefault="00C56503" w:rsidP="00C56503"/>
    <w:p w:rsidR="001427AA" w:rsidRDefault="00C56503" w:rsidP="001427AA">
      <w:pPr>
        <w:tabs>
          <w:tab w:val="left" w:pos="5387"/>
        </w:tabs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27AA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</w:t>
      </w:r>
      <w:r w:rsidR="001427AA">
        <w:rPr>
          <w:rFonts w:ascii="Arial" w:hAnsi="Arial" w:cs="Arial"/>
          <w:b/>
          <w:bCs/>
          <w:sz w:val="24"/>
          <w:szCs w:val="24"/>
        </w:rPr>
        <w:tab/>
      </w:r>
      <w:r w:rsidR="001427AA" w:rsidRPr="00982E63">
        <w:rPr>
          <w:rFonts w:ascii="Arial" w:hAnsi="Arial" w:cs="Arial"/>
          <w:b/>
          <w:bCs/>
          <w:sz w:val="24"/>
          <w:szCs w:val="24"/>
        </w:rPr>
        <w:t>Do  Wszystkich Wykonawców</w:t>
      </w:r>
    </w:p>
    <w:p w:rsidR="00155BF8" w:rsidRPr="00155BF8" w:rsidRDefault="00155BF8" w:rsidP="001427AA">
      <w:pPr>
        <w:rPr>
          <w:rFonts w:ascii="Arial" w:hAnsi="Arial" w:cs="Arial"/>
          <w:u w:val="single"/>
        </w:rPr>
      </w:pPr>
    </w:p>
    <w:p w:rsidR="00155D25" w:rsidRDefault="00155D25" w:rsidP="00155D25"/>
    <w:p w:rsidR="00605C7F" w:rsidRDefault="00605C7F" w:rsidP="00605C7F">
      <w:pPr>
        <w:pStyle w:val="Nagwek2"/>
        <w:rPr>
          <w:sz w:val="22"/>
        </w:rPr>
      </w:pPr>
      <w:r>
        <w:tab/>
      </w:r>
    </w:p>
    <w:p w:rsidR="008A1B32" w:rsidRPr="00F266B4" w:rsidRDefault="00605C7F" w:rsidP="008A1B32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Pr="00435EC9">
        <w:rPr>
          <w:rFonts w:ascii="Arial" w:hAnsi="Arial" w:cs="Arial"/>
          <w:u w:val="single"/>
        </w:rPr>
        <w:t xml:space="preserve">Przetargu nieograniczonego nr </w:t>
      </w:r>
      <w:r w:rsidR="00C56503">
        <w:rPr>
          <w:rFonts w:ascii="Arial" w:hAnsi="Arial" w:cs="Arial"/>
          <w:u w:val="single"/>
        </w:rPr>
        <w:t>12</w:t>
      </w:r>
      <w:r w:rsidRPr="00435EC9">
        <w:rPr>
          <w:rFonts w:ascii="Arial" w:hAnsi="Arial" w:cs="Arial"/>
          <w:u w:val="single"/>
        </w:rPr>
        <w:t>/PN/1</w:t>
      </w:r>
      <w:r w:rsidR="00435EC9" w:rsidRPr="00435EC9">
        <w:rPr>
          <w:rFonts w:ascii="Arial" w:hAnsi="Arial" w:cs="Arial"/>
          <w:u w:val="single"/>
        </w:rPr>
        <w:t>5</w:t>
      </w:r>
      <w:r w:rsidRPr="00435EC9">
        <w:rPr>
          <w:rFonts w:ascii="Arial" w:hAnsi="Arial" w:cs="Arial"/>
          <w:u w:val="single"/>
        </w:rPr>
        <w:t xml:space="preserve"> </w:t>
      </w:r>
      <w:r w:rsidR="00435EC9" w:rsidRPr="00435EC9">
        <w:rPr>
          <w:rFonts w:ascii="Arial" w:hAnsi="Arial" w:cs="Arial"/>
          <w:u w:val="single"/>
        </w:rPr>
        <w:t xml:space="preserve"> </w:t>
      </w:r>
      <w:r w:rsidR="008A1B32" w:rsidRPr="00F266B4">
        <w:rPr>
          <w:rFonts w:ascii="Arial" w:hAnsi="Arial" w:cs="Arial"/>
          <w:u w:val="single"/>
        </w:rPr>
        <w:t xml:space="preserve">Dostawa </w:t>
      </w:r>
      <w:r w:rsidR="00E46D31">
        <w:rPr>
          <w:rFonts w:ascii="Arial" w:hAnsi="Arial" w:cs="Arial"/>
          <w:u w:val="single"/>
        </w:rPr>
        <w:t>preparatów do dezynfekcji</w:t>
      </w:r>
    </w:p>
    <w:p w:rsidR="00155D25" w:rsidRPr="00E5400D" w:rsidRDefault="00155D25" w:rsidP="00155D25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155D25" w:rsidRPr="00E5400D" w:rsidRDefault="00155D25" w:rsidP="00155D25">
      <w:pPr>
        <w:jc w:val="center"/>
      </w:pPr>
    </w:p>
    <w:p w:rsidR="00155D25" w:rsidRDefault="00155D25" w:rsidP="00155D25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>Dz</w:t>
      </w:r>
      <w:r>
        <w:rPr>
          <w:rFonts w:ascii="Arial" w:hAnsi="Arial" w:cs="Arial"/>
          <w:sz w:val="22"/>
          <w:szCs w:val="22"/>
        </w:rPr>
        <w:t xml:space="preserve">iałając zgodnie z art. 38 ust. </w:t>
      </w:r>
      <w:r w:rsidR="001427AA">
        <w:rPr>
          <w:rFonts w:ascii="Arial" w:hAnsi="Arial" w:cs="Arial"/>
          <w:sz w:val="22"/>
          <w:szCs w:val="22"/>
        </w:rPr>
        <w:t>2</w:t>
      </w:r>
      <w:r w:rsidRPr="00AB2727">
        <w:rPr>
          <w:rFonts w:ascii="Arial" w:hAnsi="Arial" w:cs="Arial"/>
          <w:sz w:val="22"/>
          <w:szCs w:val="22"/>
        </w:rPr>
        <w:t>ustawy Prawo zamówień publicznych (</w:t>
      </w:r>
      <w:r w:rsidRPr="003E075B">
        <w:rPr>
          <w:rFonts w:ascii="Arial" w:hAnsi="Arial" w:cs="Arial"/>
          <w:bCs/>
          <w:sz w:val="22"/>
          <w:szCs w:val="22"/>
        </w:rPr>
        <w:t>tekst jednolity</w:t>
      </w:r>
      <w:r w:rsidRPr="001B4428">
        <w:rPr>
          <w:rFonts w:ascii="Arial" w:hAnsi="Arial" w:cs="Arial"/>
          <w:b/>
          <w:bCs/>
          <w:sz w:val="22"/>
          <w:szCs w:val="22"/>
        </w:rPr>
        <w:t xml:space="preserve">: </w:t>
      </w:r>
      <w:r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Dz</w:t>
      </w:r>
      <w:r w:rsidRPr="001B4428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U. z 2013 r. poz. 907, 984, 1047 i 1473 oraz z 2014r. poz. 423,768,811,915,1146 i 1232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155D25" w:rsidRDefault="00155D25" w:rsidP="00155D2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56503" w:rsidRPr="00E46D31" w:rsidRDefault="008A28E4" w:rsidP="00C56503">
      <w:pPr>
        <w:rPr>
          <w:rFonts w:ascii="Arial" w:hAnsi="Arial" w:cs="Arial"/>
          <w:sz w:val="22"/>
          <w:szCs w:val="22"/>
        </w:rPr>
      </w:pPr>
      <w:r w:rsidRPr="00155BF8">
        <w:rPr>
          <w:rFonts w:ascii="Arial" w:hAnsi="Arial" w:cs="Arial"/>
          <w:b/>
        </w:rPr>
        <w:t>Pytanie nr 1</w:t>
      </w:r>
      <w:r w:rsidR="00E46D31">
        <w:rPr>
          <w:rFonts w:ascii="Arial" w:hAnsi="Arial" w:cs="Arial"/>
          <w:b/>
        </w:rPr>
        <w:t xml:space="preserve"> </w:t>
      </w:r>
      <w:r w:rsidR="00C56503" w:rsidRPr="00E46D31">
        <w:rPr>
          <w:rFonts w:ascii="Arial" w:hAnsi="Arial" w:cs="Arial"/>
          <w:sz w:val="22"/>
          <w:szCs w:val="22"/>
        </w:rPr>
        <w:t xml:space="preserve">Zadanie nr 3 poz. 3 </w:t>
      </w:r>
    </w:p>
    <w:p w:rsidR="00C56503" w:rsidRPr="00E46D31" w:rsidRDefault="00C56503" w:rsidP="00C56503">
      <w:pPr>
        <w:rPr>
          <w:rFonts w:ascii="Arial" w:hAnsi="Arial" w:cs="Arial"/>
          <w:sz w:val="22"/>
          <w:szCs w:val="22"/>
        </w:rPr>
      </w:pPr>
      <w:r w:rsidRPr="00E46D31">
        <w:rPr>
          <w:rFonts w:ascii="Arial" w:hAnsi="Arial" w:cs="Arial"/>
          <w:sz w:val="22"/>
          <w:szCs w:val="22"/>
        </w:rPr>
        <w:t>Prosimy o potwierdzenie, że należy zaoferować preparat zgodnie z wskazaniem ilości opakowań.</w:t>
      </w:r>
    </w:p>
    <w:p w:rsidR="00E46D31" w:rsidRPr="00155BF8" w:rsidRDefault="00E46D31" w:rsidP="00E46D31">
      <w:pPr>
        <w:rPr>
          <w:rFonts w:ascii="Arial" w:hAnsi="Arial" w:cs="Arial"/>
          <w:b/>
        </w:rPr>
      </w:pPr>
      <w:r w:rsidRPr="00155BF8">
        <w:rPr>
          <w:rFonts w:ascii="Arial" w:hAnsi="Arial" w:cs="Arial"/>
          <w:b/>
          <w:bCs/>
        </w:rPr>
        <w:t xml:space="preserve">Odpowiedź: </w:t>
      </w:r>
      <w:r w:rsidR="00CF198D">
        <w:rPr>
          <w:rFonts w:ascii="Arial" w:hAnsi="Arial" w:cs="Arial"/>
          <w:b/>
          <w:bCs/>
        </w:rPr>
        <w:t>Należy zaoferować 40op. a 700ml.</w:t>
      </w:r>
    </w:p>
    <w:p w:rsidR="00E46D31" w:rsidRDefault="00E46D31" w:rsidP="00C56503">
      <w:pPr>
        <w:rPr>
          <w:rFonts w:ascii="Arial" w:hAnsi="Arial" w:cs="Arial"/>
          <w:sz w:val="22"/>
          <w:szCs w:val="22"/>
        </w:rPr>
      </w:pPr>
    </w:p>
    <w:p w:rsidR="00C56503" w:rsidRPr="00E46D31" w:rsidRDefault="00E46D31" w:rsidP="00C56503">
      <w:pPr>
        <w:rPr>
          <w:rFonts w:ascii="Arial" w:hAnsi="Arial" w:cs="Arial"/>
          <w:sz w:val="22"/>
          <w:szCs w:val="22"/>
        </w:rPr>
      </w:pPr>
      <w:r w:rsidRPr="00155BF8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 xml:space="preserve">2 </w:t>
      </w:r>
      <w:r w:rsidRPr="00E46D31">
        <w:rPr>
          <w:rFonts w:ascii="Arial" w:hAnsi="Arial" w:cs="Arial"/>
          <w:sz w:val="22"/>
          <w:szCs w:val="22"/>
        </w:rPr>
        <w:t xml:space="preserve">Zadanie </w:t>
      </w:r>
      <w:r w:rsidR="00C56503" w:rsidRPr="00E46D31">
        <w:rPr>
          <w:rFonts w:ascii="Arial" w:hAnsi="Arial" w:cs="Arial"/>
          <w:sz w:val="22"/>
          <w:szCs w:val="22"/>
        </w:rPr>
        <w:t xml:space="preserve"> nr 3 poz. 5</w:t>
      </w:r>
    </w:p>
    <w:p w:rsidR="00C56503" w:rsidRPr="00E46D31" w:rsidRDefault="00C56503" w:rsidP="00C56503">
      <w:pPr>
        <w:rPr>
          <w:rFonts w:ascii="Arial" w:hAnsi="Arial" w:cs="Arial"/>
          <w:sz w:val="22"/>
          <w:szCs w:val="22"/>
        </w:rPr>
      </w:pPr>
      <w:r w:rsidRPr="00E46D31">
        <w:rPr>
          <w:rFonts w:ascii="Arial" w:hAnsi="Arial" w:cs="Arial"/>
          <w:sz w:val="22"/>
          <w:szCs w:val="22"/>
        </w:rPr>
        <w:t>Prosimy o potwierdzenie, że należy zaoferować preparat zgodnie z ilością  podanego litrażu roztworu roboczego.</w:t>
      </w:r>
    </w:p>
    <w:p w:rsidR="00155BF8" w:rsidRPr="00155BF8" w:rsidRDefault="00155BF8" w:rsidP="007C66BF">
      <w:pPr>
        <w:rPr>
          <w:rFonts w:ascii="Arial" w:hAnsi="Arial" w:cs="Arial"/>
          <w:b/>
        </w:rPr>
      </w:pPr>
      <w:r w:rsidRPr="00155BF8">
        <w:rPr>
          <w:rFonts w:ascii="Arial" w:hAnsi="Arial" w:cs="Arial"/>
          <w:b/>
          <w:bCs/>
        </w:rPr>
        <w:t xml:space="preserve">Odpowiedź: </w:t>
      </w:r>
      <w:r w:rsidR="00CF198D">
        <w:rPr>
          <w:rFonts w:ascii="Arial" w:hAnsi="Arial" w:cs="Arial"/>
          <w:b/>
          <w:bCs/>
        </w:rPr>
        <w:t>TAK</w:t>
      </w:r>
    </w:p>
    <w:p w:rsidR="000C53B0" w:rsidRDefault="008A28E4" w:rsidP="007C66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C66BF" w:rsidRPr="003E09A2" w:rsidRDefault="007C66BF" w:rsidP="007C66BF">
      <w:pPr>
        <w:pStyle w:val="Nagwek1"/>
        <w:spacing w:before="0"/>
        <w:rPr>
          <w:rFonts w:ascii="Arial" w:hAnsi="Arial" w:cs="Arial"/>
          <w:color w:val="auto"/>
          <w:sz w:val="20"/>
          <w:szCs w:val="20"/>
        </w:rPr>
      </w:pPr>
      <w:r w:rsidRPr="003E09A2">
        <w:rPr>
          <w:rStyle w:val="Pogrubienie"/>
          <w:rFonts w:ascii="Arial" w:hAnsi="Arial" w:cs="Arial"/>
          <w:color w:val="auto"/>
          <w:sz w:val="20"/>
          <w:szCs w:val="20"/>
        </w:rPr>
        <w:t xml:space="preserve">Pytanie </w:t>
      </w:r>
      <w:r>
        <w:rPr>
          <w:rStyle w:val="Pogrubienie"/>
          <w:rFonts w:ascii="Arial" w:hAnsi="Arial" w:cs="Arial"/>
          <w:color w:val="auto"/>
          <w:sz w:val="20"/>
          <w:szCs w:val="20"/>
        </w:rPr>
        <w:t>3</w:t>
      </w:r>
      <w:r w:rsidRPr="003E09A2">
        <w:rPr>
          <w:rStyle w:val="Pogrubienie"/>
          <w:rFonts w:ascii="Arial" w:hAnsi="Arial" w:cs="Arial"/>
          <w:color w:val="auto"/>
          <w:sz w:val="20"/>
          <w:szCs w:val="20"/>
        </w:rPr>
        <w:t xml:space="preserve"> </w:t>
      </w:r>
      <w:r w:rsidRPr="003E09A2">
        <w:rPr>
          <w:rFonts w:ascii="Arial" w:hAnsi="Arial" w:cs="Arial"/>
          <w:color w:val="auto"/>
          <w:sz w:val="20"/>
          <w:szCs w:val="20"/>
        </w:rPr>
        <w:t>dotyczy SIWZ</w:t>
      </w:r>
    </w:p>
    <w:p w:rsidR="007C66BF" w:rsidRPr="00047224" w:rsidRDefault="007C66BF" w:rsidP="007C66BF">
      <w:pPr>
        <w:jc w:val="both"/>
        <w:rPr>
          <w:rFonts w:ascii="Arial" w:hAnsi="Arial" w:cs="Arial"/>
          <w:color w:val="000000"/>
          <w:spacing w:val="4"/>
        </w:rPr>
      </w:pPr>
      <w:r w:rsidRPr="003E09A2">
        <w:rPr>
          <w:rFonts w:ascii="Tahoma" w:hAnsi="Tahoma" w:cs="Tahoma"/>
          <w:color w:val="000000"/>
          <w:spacing w:val="4"/>
        </w:rPr>
        <w:t xml:space="preserve">Czy Zamawiający wymaga aby dostawy </w:t>
      </w:r>
      <w:r>
        <w:rPr>
          <w:rFonts w:ascii="Tahoma" w:hAnsi="Tahoma" w:cs="Tahoma"/>
          <w:color w:val="000000"/>
          <w:spacing w:val="4"/>
        </w:rPr>
        <w:t>produktów leczniczych</w:t>
      </w:r>
      <w:r w:rsidRPr="003E09A2">
        <w:rPr>
          <w:rFonts w:ascii="Tahoma" w:hAnsi="Tahoma" w:cs="Tahoma"/>
          <w:color w:val="000000"/>
          <w:spacing w:val="4"/>
        </w:rPr>
        <w:t xml:space="preserve"> do siedziby Zamawiającego odbywały się odpowiednimi środkami transportu, czyli autami wyposażonymi w zabudowy typu „izoterma” posiadającymi możliwość ogrzewania lub chło</w:t>
      </w:r>
      <w:r>
        <w:rPr>
          <w:rFonts w:ascii="Tahoma" w:hAnsi="Tahoma" w:cs="Tahoma"/>
          <w:color w:val="000000"/>
          <w:spacing w:val="4"/>
        </w:rPr>
        <w:t xml:space="preserve">dzenia przewożonego asortymentu, zgodnie z </w:t>
      </w:r>
      <w:r w:rsidRPr="00047224">
        <w:rPr>
          <w:rFonts w:ascii="Arial" w:hAnsi="Arial" w:cs="Arial"/>
        </w:rPr>
        <w:t>§ 6 ust. 5 Rozporządzenia Ministra Zdrowia z dnia 26 lipca 2002r. w sprawie procedur Dobrej Praktyki Medycznej (Dz. U. z dnia 9 września 2002)?</w:t>
      </w:r>
    </w:p>
    <w:p w:rsidR="007C66BF" w:rsidRPr="003E09A2" w:rsidRDefault="007C66BF" w:rsidP="007C66BF">
      <w:pPr>
        <w:jc w:val="both"/>
        <w:rPr>
          <w:rFonts w:ascii="Arial" w:hAnsi="Arial" w:cs="Arial"/>
          <w:b/>
          <w:bCs/>
        </w:rPr>
      </w:pPr>
      <w:r w:rsidRPr="003E09A2">
        <w:rPr>
          <w:rFonts w:ascii="Arial" w:hAnsi="Arial" w:cs="Arial"/>
          <w:b/>
          <w:bCs/>
        </w:rPr>
        <w:t>Odpowiedź: Za transport odpowiada Wykonawca.</w:t>
      </w:r>
    </w:p>
    <w:p w:rsidR="007C66BF" w:rsidRPr="003E09A2" w:rsidRDefault="007C66BF" w:rsidP="007C66BF">
      <w:pPr>
        <w:pStyle w:val="Nagwek1"/>
        <w:rPr>
          <w:rFonts w:ascii="Arial" w:hAnsi="Arial" w:cs="Arial"/>
          <w:b w:val="0"/>
          <w:color w:val="auto"/>
          <w:sz w:val="20"/>
          <w:szCs w:val="20"/>
        </w:rPr>
      </w:pPr>
      <w:r w:rsidRPr="003E09A2">
        <w:rPr>
          <w:rStyle w:val="Pogrubienie"/>
          <w:rFonts w:ascii="Arial" w:hAnsi="Arial" w:cs="Arial"/>
          <w:color w:val="auto"/>
          <w:sz w:val="20"/>
          <w:szCs w:val="20"/>
        </w:rPr>
        <w:t xml:space="preserve">Pytanie </w:t>
      </w:r>
      <w:r>
        <w:rPr>
          <w:rStyle w:val="Pogrubienie"/>
          <w:rFonts w:ascii="Arial" w:hAnsi="Arial" w:cs="Arial"/>
          <w:color w:val="auto"/>
          <w:sz w:val="20"/>
          <w:szCs w:val="20"/>
        </w:rPr>
        <w:t>4</w:t>
      </w:r>
      <w:r w:rsidRPr="003E09A2">
        <w:rPr>
          <w:rStyle w:val="Pogrubienie"/>
          <w:rFonts w:ascii="Arial" w:hAnsi="Arial" w:cs="Arial"/>
          <w:color w:val="auto"/>
          <w:sz w:val="20"/>
          <w:szCs w:val="20"/>
        </w:rPr>
        <w:t xml:space="preserve"> </w:t>
      </w:r>
    </w:p>
    <w:p w:rsidR="007C66BF" w:rsidRPr="003E09A2" w:rsidRDefault="007C66BF" w:rsidP="007C66BF">
      <w:pPr>
        <w:jc w:val="both"/>
        <w:rPr>
          <w:rFonts w:ascii="Tahoma" w:hAnsi="Tahoma" w:cs="Tahoma"/>
          <w:color w:val="000000"/>
          <w:spacing w:val="4"/>
        </w:rPr>
      </w:pPr>
      <w:r w:rsidRPr="003E09A2">
        <w:rPr>
          <w:rFonts w:ascii="Tahoma" w:hAnsi="Tahoma" w:cs="Tahoma"/>
          <w:color w:val="000000"/>
          <w:spacing w:val="4"/>
        </w:rPr>
        <w:t>Czy Zamawiający wymaga</w:t>
      </w:r>
      <w:r>
        <w:rPr>
          <w:rFonts w:ascii="Tahoma" w:hAnsi="Tahoma" w:cs="Tahoma"/>
          <w:color w:val="000000"/>
          <w:spacing w:val="4"/>
        </w:rPr>
        <w:t xml:space="preserve"> przedstawienia wykazu odpowiednio przystosowanych </w:t>
      </w:r>
      <w:r w:rsidRPr="003E09A2">
        <w:rPr>
          <w:rFonts w:ascii="Tahoma" w:hAnsi="Tahoma" w:cs="Tahoma"/>
          <w:color w:val="000000"/>
          <w:spacing w:val="4"/>
        </w:rPr>
        <w:t xml:space="preserve"> środkami transportu, czyli autami wyposażonymi w zabudowy typu „izoterma” </w:t>
      </w:r>
      <w:r>
        <w:rPr>
          <w:rFonts w:ascii="Tahoma" w:hAnsi="Tahoma" w:cs="Tahoma"/>
          <w:color w:val="000000"/>
          <w:spacing w:val="4"/>
        </w:rPr>
        <w:t>do realizacji zamówienia na dostawę produktów leczniczych</w:t>
      </w:r>
      <w:r w:rsidRPr="003E09A2">
        <w:rPr>
          <w:rFonts w:ascii="Tahoma" w:hAnsi="Tahoma" w:cs="Tahoma"/>
          <w:color w:val="000000"/>
          <w:spacing w:val="4"/>
        </w:rPr>
        <w:t>?</w:t>
      </w:r>
    </w:p>
    <w:p w:rsidR="007C66BF" w:rsidRDefault="007C66BF" w:rsidP="007C66BF">
      <w:pPr>
        <w:ind w:right="-108"/>
        <w:jc w:val="both"/>
        <w:rPr>
          <w:rFonts w:ascii="Arial" w:hAnsi="Arial" w:cs="Arial"/>
          <w:b/>
          <w:bCs/>
        </w:rPr>
      </w:pPr>
      <w:r w:rsidRPr="003E09A2">
        <w:rPr>
          <w:rFonts w:ascii="Arial" w:hAnsi="Arial" w:cs="Arial"/>
          <w:b/>
          <w:bCs/>
        </w:rPr>
        <w:t>Odpowiedź:</w:t>
      </w:r>
      <w:r w:rsidRPr="00BF55F0">
        <w:rPr>
          <w:rFonts w:ascii="Arial" w:hAnsi="Arial" w:cs="Arial"/>
          <w:b/>
          <w:bCs/>
        </w:rPr>
        <w:t xml:space="preserve"> </w:t>
      </w:r>
      <w:r w:rsidRPr="003E09A2">
        <w:rPr>
          <w:rFonts w:ascii="Arial" w:hAnsi="Arial" w:cs="Arial"/>
          <w:b/>
          <w:bCs/>
        </w:rPr>
        <w:t>Za transport odpowiada Wykonawca</w:t>
      </w:r>
      <w:r>
        <w:rPr>
          <w:rFonts w:ascii="Arial" w:hAnsi="Arial" w:cs="Arial"/>
          <w:b/>
          <w:bCs/>
        </w:rPr>
        <w:t>.</w:t>
      </w:r>
    </w:p>
    <w:p w:rsidR="007C66BF" w:rsidRDefault="007C66BF" w:rsidP="007C66BF">
      <w:pPr>
        <w:pStyle w:val="Nagwek1"/>
        <w:rPr>
          <w:rStyle w:val="Pogrubienie"/>
          <w:rFonts w:ascii="Arial" w:hAnsi="Arial" w:cs="Arial"/>
          <w:color w:val="auto"/>
          <w:sz w:val="20"/>
          <w:szCs w:val="20"/>
        </w:rPr>
      </w:pPr>
      <w:r w:rsidRPr="003E09A2">
        <w:rPr>
          <w:rStyle w:val="Pogrubienie"/>
          <w:rFonts w:ascii="Arial" w:hAnsi="Arial" w:cs="Arial"/>
          <w:color w:val="auto"/>
          <w:sz w:val="20"/>
          <w:szCs w:val="20"/>
        </w:rPr>
        <w:t xml:space="preserve">Pytanie </w:t>
      </w:r>
      <w:r>
        <w:rPr>
          <w:rStyle w:val="Pogrubienie"/>
          <w:rFonts w:ascii="Arial" w:hAnsi="Arial" w:cs="Arial"/>
          <w:color w:val="auto"/>
          <w:sz w:val="20"/>
          <w:szCs w:val="20"/>
        </w:rPr>
        <w:t>5</w:t>
      </w:r>
      <w:r w:rsidRPr="003E09A2">
        <w:rPr>
          <w:rStyle w:val="Pogrubienie"/>
          <w:rFonts w:ascii="Arial" w:hAnsi="Arial" w:cs="Arial"/>
          <w:color w:val="auto"/>
          <w:sz w:val="20"/>
          <w:szCs w:val="20"/>
        </w:rPr>
        <w:t xml:space="preserve"> </w:t>
      </w:r>
    </w:p>
    <w:p w:rsidR="007C66BF" w:rsidRPr="003E09A2" w:rsidRDefault="007C66BF" w:rsidP="007C66BF">
      <w:pPr>
        <w:jc w:val="both"/>
        <w:rPr>
          <w:rFonts w:ascii="Tahoma" w:hAnsi="Tahoma" w:cs="Tahoma"/>
          <w:color w:val="000000"/>
          <w:spacing w:val="4"/>
        </w:rPr>
      </w:pPr>
      <w:r w:rsidRPr="003E09A2">
        <w:rPr>
          <w:rFonts w:ascii="Tahoma" w:hAnsi="Tahoma" w:cs="Tahoma"/>
          <w:color w:val="000000"/>
          <w:spacing w:val="4"/>
        </w:rPr>
        <w:t>Czy Zamawiający wymaga aby dostawy towaru</w:t>
      </w:r>
      <w:r>
        <w:rPr>
          <w:rFonts w:ascii="Tahoma" w:hAnsi="Tahoma" w:cs="Tahoma"/>
          <w:color w:val="000000"/>
          <w:spacing w:val="4"/>
        </w:rPr>
        <w:t xml:space="preserve"> wyrobów medycznych i produktów biobójczych </w:t>
      </w:r>
      <w:r w:rsidRPr="003E09A2">
        <w:rPr>
          <w:rFonts w:ascii="Tahoma" w:hAnsi="Tahoma" w:cs="Tahoma"/>
          <w:color w:val="000000"/>
          <w:spacing w:val="4"/>
        </w:rPr>
        <w:t xml:space="preserve"> do siedziby Zamawiającego odbywały się odpowiednimi środkami transportu, czyli autami wyposażonymi w zabudowy typu „izoterma” , które umożliwiają dopasowanie temperatury i wilgotności do wymogów przewożonego asortymentu, które ustala producent i umieszcza je na opakowaniach lub w kartach </w:t>
      </w:r>
      <w:r>
        <w:rPr>
          <w:rFonts w:ascii="Tahoma" w:hAnsi="Tahoma" w:cs="Tahoma"/>
          <w:color w:val="000000"/>
          <w:spacing w:val="4"/>
        </w:rPr>
        <w:t>charakterystyki preparatu niebezpiecznego</w:t>
      </w:r>
      <w:r w:rsidRPr="003E09A2">
        <w:rPr>
          <w:rFonts w:ascii="Tahoma" w:hAnsi="Tahoma" w:cs="Tahoma"/>
          <w:color w:val="000000"/>
          <w:spacing w:val="4"/>
        </w:rPr>
        <w:t>?</w:t>
      </w:r>
    </w:p>
    <w:p w:rsidR="007C66BF" w:rsidRPr="003E09A2" w:rsidRDefault="007C66BF" w:rsidP="007C66BF">
      <w:pPr>
        <w:ind w:right="-108"/>
        <w:jc w:val="both"/>
        <w:rPr>
          <w:rFonts w:ascii="Tahoma" w:hAnsi="Tahoma" w:cs="Tahoma"/>
          <w:color w:val="000000"/>
          <w:spacing w:val="4"/>
        </w:rPr>
      </w:pPr>
      <w:r w:rsidRPr="003E09A2">
        <w:rPr>
          <w:rFonts w:ascii="Arial" w:hAnsi="Arial" w:cs="Arial"/>
          <w:b/>
          <w:bCs/>
        </w:rPr>
        <w:t>Odpowiedź: Za transport odpowiada Wykonawca</w:t>
      </w:r>
      <w:r>
        <w:rPr>
          <w:rFonts w:ascii="Arial" w:hAnsi="Arial" w:cs="Arial"/>
          <w:b/>
          <w:bCs/>
        </w:rPr>
        <w:t>.</w:t>
      </w:r>
    </w:p>
    <w:p w:rsidR="007C66BF" w:rsidRDefault="007C66BF" w:rsidP="007C66BF">
      <w:pPr>
        <w:pStyle w:val="Nagwek1"/>
        <w:rPr>
          <w:rStyle w:val="Pogrubienie"/>
          <w:rFonts w:ascii="Arial" w:hAnsi="Arial" w:cs="Arial"/>
          <w:color w:val="auto"/>
          <w:sz w:val="20"/>
          <w:szCs w:val="20"/>
        </w:rPr>
      </w:pPr>
      <w:r w:rsidRPr="003E09A2">
        <w:rPr>
          <w:rStyle w:val="Pogrubienie"/>
          <w:rFonts w:ascii="Arial" w:hAnsi="Arial" w:cs="Arial"/>
          <w:color w:val="auto"/>
          <w:sz w:val="20"/>
          <w:szCs w:val="20"/>
        </w:rPr>
        <w:lastRenderedPageBreak/>
        <w:t xml:space="preserve">Pytanie </w:t>
      </w:r>
      <w:r>
        <w:rPr>
          <w:rStyle w:val="Pogrubienie"/>
          <w:rFonts w:ascii="Arial" w:hAnsi="Arial" w:cs="Arial"/>
          <w:color w:val="auto"/>
          <w:sz w:val="20"/>
          <w:szCs w:val="20"/>
        </w:rPr>
        <w:t>6</w:t>
      </w:r>
    </w:p>
    <w:p w:rsidR="007C66BF" w:rsidRPr="00EC44B3" w:rsidRDefault="007C66BF" w:rsidP="007C66BF">
      <w:pPr>
        <w:jc w:val="both"/>
        <w:rPr>
          <w:rFonts w:ascii="Arial" w:hAnsi="Arial" w:cs="Arial"/>
        </w:rPr>
      </w:pPr>
      <w:r w:rsidRPr="00EC44B3">
        <w:rPr>
          <w:rFonts w:ascii="Arial" w:hAnsi="Arial" w:cs="Arial"/>
        </w:rPr>
        <w:t>W karcie charakterystyki preparatu niebezpiecznego Producent wskazuje w jakich warunkach powinien być przewożony, magazynowany towar, ważnym jest również oznakowanie produktu (Rozporządzenie (WE) Nr 1272/2008) typu substancje i preparaty szkodliwe, żrące, toksyczne, łatwo palne itd. W związku z powyższym czy Zamawiający wymaga aby dostawy wyrobów medycznych i produktów biobójczych do siedziby zamawiającego odbywały się środkami transportu, czyli autami wyposażonymi w zabudowy typu „izoterma”?</w:t>
      </w:r>
    </w:p>
    <w:p w:rsidR="007C66BF" w:rsidRPr="003E09A2" w:rsidRDefault="007C66BF" w:rsidP="007C66B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E09A2">
        <w:rPr>
          <w:rFonts w:ascii="Arial" w:hAnsi="Arial" w:cs="Arial"/>
          <w:b/>
          <w:bCs/>
        </w:rPr>
        <w:t>Odpowiedź:</w:t>
      </w:r>
      <w:r w:rsidRPr="003E09A2">
        <w:rPr>
          <w:rFonts w:ascii="Arial" w:hAnsi="Arial" w:cs="Arial"/>
          <w:b/>
        </w:rPr>
        <w:t xml:space="preserve"> </w:t>
      </w:r>
      <w:r w:rsidRPr="003E09A2">
        <w:rPr>
          <w:rFonts w:ascii="Arial" w:hAnsi="Arial" w:cs="Arial"/>
          <w:b/>
          <w:bCs/>
        </w:rPr>
        <w:t>Za transport odpowiada Wykonawca</w:t>
      </w:r>
      <w:r>
        <w:rPr>
          <w:rFonts w:ascii="Arial" w:hAnsi="Arial" w:cs="Arial"/>
          <w:b/>
          <w:bCs/>
        </w:rPr>
        <w:t>.</w:t>
      </w:r>
    </w:p>
    <w:p w:rsidR="007C66BF" w:rsidRDefault="007C66BF" w:rsidP="007C66BF">
      <w:pPr>
        <w:pStyle w:val="Nagwek1"/>
        <w:rPr>
          <w:rStyle w:val="Pogrubienie"/>
          <w:rFonts w:ascii="Arial" w:hAnsi="Arial" w:cs="Arial"/>
          <w:color w:val="auto"/>
          <w:sz w:val="20"/>
          <w:szCs w:val="20"/>
        </w:rPr>
      </w:pPr>
      <w:r w:rsidRPr="003E09A2">
        <w:rPr>
          <w:rStyle w:val="Pogrubienie"/>
          <w:rFonts w:ascii="Arial" w:hAnsi="Arial" w:cs="Arial"/>
          <w:color w:val="auto"/>
          <w:sz w:val="20"/>
          <w:szCs w:val="20"/>
        </w:rPr>
        <w:t xml:space="preserve">Pytanie </w:t>
      </w:r>
      <w:r>
        <w:rPr>
          <w:rStyle w:val="Pogrubienie"/>
          <w:rFonts w:ascii="Arial" w:hAnsi="Arial" w:cs="Arial"/>
          <w:color w:val="auto"/>
          <w:sz w:val="20"/>
          <w:szCs w:val="20"/>
        </w:rPr>
        <w:t>7</w:t>
      </w:r>
    </w:p>
    <w:p w:rsidR="007C66BF" w:rsidRPr="003E09A2" w:rsidRDefault="007C66BF" w:rsidP="007C66BF">
      <w:pPr>
        <w:ind w:right="-108"/>
        <w:jc w:val="both"/>
        <w:rPr>
          <w:rStyle w:val="Pogrubienie"/>
          <w:rFonts w:ascii="Arial" w:hAnsi="Arial" w:cs="Arial"/>
          <w:b w:val="0"/>
        </w:rPr>
      </w:pPr>
      <w:r w:rsidRPr="003E09A2">
        <w:rPr>
          <w:rStyle w:val="Pogrubienie"/>
          <w:rFonts w:ascii="Arial" w:hAnsi="Arial" w:cs="Arial"/>
          <w:b w:val="0"/>
        </w:rPr>
        <w:t>Czy Zamawiający wymaga aby dostawca zamówionego towaru pomagał przy jego rozładunku w miejscu wskazanym przez Zamawiającego oraz był obecny podczas sprawdzania zgodności towaru z zamówieniem?</w:t>
      </w:r>
    </w:p>
    <w:p w:rsidR="007C66BF" w:rsidRPr="003E09A2" w:rsidRDefault="007C66BF" w:rsidP="007C66BF">
      <w:pPr>
        <w:ind w:right="-108"/>
        <w:jc w:val="both"/>
        <w:rPr>
          <w:rStyle w:val="Pogrubienie"/>
          <w:rFonts w:ascii="Arial" w:hAnsi="Arial" w:cs="Arial"/>
        </w:rPr>
      </w:pPr>
      <w:r w:rsidRPr="003E09A2">
        <w:rPr>
          <w:rFonts w:ascii="Arial" w:hAnsi="Arial" w:cs="Arial"/>
          <w:b/>
          <w:bCs/>
        </w:rPr>
        <w:t>Odpowiedź: Dopuszczamy, nie wymagamy.</w:t>
      </w:r>
    </w:p>
    <w:p w:rsidR="007C66BF" w:rsidRDefault="007C66BF" w:rsidP="007C66BF">
      <w:pPr>
        <w:pStyle w:val="Nagwek1"/>
        <w:rPr>
          <w:rStyle w:val="Pogrubienie"/>
          <w:rFonts w:ascii="Arial" w:hAnsi="Arial" w:cs="Arial"/>
          <w:color w:val="auto"/>
          <w:sz w:val="20"/>
          <w:szCs w:val="20"/>
        </w:rPr>
      </w:pPr>
      <w:r w:rsidRPr="003E09A2">
        <w:rPr>
          <w:rStyle w:val="Pogrubienie"/>
          <w:rFonts w:ascii="Arial" w:hAnsi="Arial" w:cs="Arial"/>
          <w:color w:val="auto"/>
          <w:sz w:val="20"/>
          <w:szCs w:val="20"/>
        </w:rPr>
        <w:t xml:space="preserve">Pytanie </w:t>
      </w:r>
      <w:r>
        <w:rPr>
          <w:rStyle w:val="Pogrubienie"/>
          <w:rFonts w:ascii="Arial" w:hAnsi="Arial" w:cs="Arial"/>
          <w:color w:val="auto"/>
          <w:sz w:val="20"/>
          <w:szCs w:val="20"/>
        </w:rPr>
        <w:t>8</w:t>
      </w:r>
      <w:r w:rsidRPr="003E09A2">
        <w:rPr>
          <w:rStyle w:val="Pogrubienie"/>
          <w:rFonts w:ascii="Arial" w:hAnsi="Arial" w:cs="Arial"/>
          <w:color w:val="auto"/>
          <w:sz w:val="20"/>
          <w:szCs w:val="20"/>
        </w:rPr>
        <w:t xml:space="preserve"> </w:t>
      </w:r>
    </w:p>
    <w:p w:rsidR="007C66BF" w:rsidRPr="003E09A2" w:rsidRDefault="007C66BF" w:rsidP="007C66BF">
      <w:pPr>
        <w:ind w:right="-108"/>
        <w:jc w:val="both"/>
        <w:rPr>
          <w:rStyle w:val="Pogrubienie"/>
          <w:rFonts w:ascii="Arial" w:hAnsi="Arial" w:cs="Arial"/>
        </w:rPr>
      </w:pPr>
      <w:r w:rsidRPr="003E09A2">
        <w:rPr>
          <w:rStyle w:val="Pogrubienie"/>
          <w:rFonts w:ascii="Arial" w:hAnsi="Arial" w:cs="Arial"/>
          <w:b w:val="0"/>
        </w:rPr>
        <w:t>Czy Zamawiający wymaga aby dostawy towaru były wykonywane środkami transportu Wykonawców bez udziału pośredników? Takie rozwiązanie daje Zamawiającemu pewność należycie wykonanej dostawy oraz że dostarczony towar był przewożony wyłącznie z wyrobami medycznymi.</w:t>
      </w:r>
    </w:p>
    <w:p w:rsidR="007C66BF" w:rsidRDefault="007C66BF" w:rsidP="007C66BF">
      <w:r w:rsidRPr="003E09A2">
        <w:rPr>
          <w:rFonts w:ascii="Arial" w:hAnsi="Arial" w:cs="Arial"/>
          <w:b/>
          <w:bCs/>
        </w:rPr>
        <w:t>Odpowiedź: Dopuszczamy, nie wymagamy</w:t>
      </w:r>
    </w:p>
    <w:p w:rsidR="007C66BF" w:rsidRPr="005D6510" w:rsidRDefault="007C66BF" w:rsidP="007C66BF"/>
    <w:p w:rsidR="000C53B0" w:rsidRDefault="007C66BF" w:rsidP="007C66BF">
      <w:pPr>
        <w:rPr>
          <w:rFonts w:ascii="Arial" w:hAnsi="Arial" w:cs="Arial"/>
          <w:sz w:val="22"/>
          <w:szCs w:val="22"/>
        </w:rPr>
      </w:pPr>
      <w:r w:rsidRPr="00FD1EF4">
        <w:rPr>
          <w:rFonts w:ascii="Arial" w:hAnsi="Arial" w:cs="Arial"/>
          <w:sz w:val="22"/>
          <w:szCs w:val="22"/>
        </w:rPr>
        <w:tab/>
      </w:r>
      <w:r w:rsidRPr="00FD1EF4">
        <w:rPr>
          <w:rFonts w:ascii="Arial" w:hAnsi="Arial" w:cs="Arial"/>
          <w:sz w:val="22"/>
          <w:szCs w:val="22"/>
        </w:rPr>
        <w:tab/>
      </w:r>
      <w:r w:rsidRPr="00FD1EF4">
        <w:rPr>
          <w:rFonts w:ascii="Arial" w:hAnsi="Arial" w:cs="Arial"/>
          <w:sz w:val="22"/>
          <w:szCs w:val="22"/>
        </w:rPr>
        <w:tab/>
      </w:r>
      <w:r w:rsidRPr="00FD1EF4">
        <w:rPr>
          <w:rFonts w:ascii="Arial" w:hAnsi="Arial" w:cs="Arial"/>
          <w:sz w:val="22"/>
          <w:szCs w:val="22"/>
        </w:rPr>
        <w:tab/>
      </w:r>
    </w:p>
    <w:p w:rsidR="005B4FBC" w:rsidRDefault="005B4FBC" w:rsidP="005B4FBC">
      <w:pPr>
        <w:pStyle w:val="Nagwek1"/>
        <w:spacing w:before="0"/>
        <w:rPr>
          <w:rStyle w:val="Pogrubienie"/>
          <w:rFonts w:ascii="Arial" w:hAnsi="Arial" w:cs="Arial"/>
          <w:color w:val="auto"/>
          <w:sz w:val="20"/>
          <w:szCs w:val="20"/>
        </w:rPr>
      </w:pPr>
      <w:r w:rsidRPr="003E09A2">
        <w:rPr>
          <w:rStyle w:val="Pogrubienie"/>
          <w:rFonts w:ascii="Arial" w:hAnsi="Arial" w:cs="Arial"/>
          <w:color w:val="auto"/>
          <w:sz w:val="20"/>
          <w:szCs w:val="20"/>
        </w:rPr>
        <w:t xml:space="preserve">Pytanie </w:t>
      </w:r>
      <w:r>
        <w:rPr>
          <w:rStyle w:val="Pogrubienie"/>
          <w:rFonts w:ascii="Arial" w:hAnsi="Arial" w:cs="Arial"/>
          <w:color w:val="auto"/>
          <w:sz w:val="20"/>
          <w:szCs w:val="20"/>
        </w:rPr>
        <w:t>9</w:t>
      </w:r>
      <w:r w:rsidRPr="003E09A2">
        <w:rPr>
          <w:rStyle w:val="Pogrubienie"/>
          <w:rFonts w:ascii="Arial" w:hAnsi="Arial" w:cs="Arial"/>
          <w:color w:val="auto"/>
          <w:sz w:val="20"/>
          <w:szCs w:val="20"/>
        </w:rPr>
        <w:t xml:space="preserve"> </w:t>
      </w:r>
    </w:p>
    <w:p w:rsidR="005B4FBC" w:rsidRDefault="005B4FBC" w:rsidP="005B4FBC">
      <w:pPr>
        <w:pStyle w:val="Nagwek1"/>
        <w:spacing w:before="0"/>
        <w:rPr>
          <w:rFonts w:ascii="Arial" w:hAnsi="Arial" w:cs="Arial"/>
          <w:b w:val="0"/>
          <w:color w:val="000000"/>
          <w:spacing w:val="4"/>
          <w:sz w:val="20"/>
          <w:szCs w:val="20"/>
        </w:rPr>
      </w:pPr>
      <w:r w:rsidRPr="001900B6">
        <w:rPr>
          <w:rFonts w:ascii="Arial" w:hAnsi="Arial" w:cs="Arial"/>
          <w:b w:val="0"/>
          <w:color w:val="000000"/>
          <w:spacing w:val="4"/>
          <w:sz w:val="20"/>
          <w:szCs w:val="20"/>
        </w:rPr>
        <w:t xml:space="preserve">Czy w </w:t>
      </w:r>
      <w:r w:rsidRPr="001900B6">
        <w:rPr>
          <w:rFonts w:ascii="Arial" w:hAnsi="Arial" w:cs="Arial"/>
          <w:b w:val="0"/>
          <w:color w:val="auto"/>
          <w:sz w:val="20"/>
          <w:szCs w:val="20"/>
        </w:rPr>
        <w:t>zadaniu nr 6 pozycja 1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1900B6">
        <w:rPr>
          <w:rFonts w:ascii="Arial" w:hAnsi="Arial" w:cs="Arial"/>
          <w:b w:val="0"/>
          <w:color w:val="000000"/>
          <w:spacing w:val="4"/>
          <w:sz w:val="20"/>
          <w:szCs w:val="20"/>
        </w:rPr>
        <w:t xml:space="preserve">Zamawiający </w:t>
      </w:r>
      <w:r>
        <w:rPr>
          <w:rFonts w:ascii="Arial" w:hAnsi="Arial" w:cs="Arial"/>
          <w:b w:val="0"/>
          <w:color w:val="000000"/>
          <w:spacing w:val="4"/>
          <w:sz w:val="20"/>
          <w:szCs w:val="20"/>
        </w:rPr>
        <w:t>mógłby dopuścić preparat zawierający: kwas cytrynowy, inhibitory korozji, anionowe związki powierzchniowe, czynnik kompleksujący, o ph 2,0 +/- 0,5. Co pozwoli nam na złożenie oferty konkurencyjnej, a Zamawiającemu uzyskać najkorzystniejszą cenę?</w:t>
      </w:r>
    </w:p>
    <w:p w:rsidR="005B4FBC" w:rsidRPr="00E0557B" w:rsidRDefault="005B4FBC" w:rsidP="005B4FBC">
      <w:pPr>
        <w:jc w:val="both"/>
        <w:rPr>
          <w:rFonts w:ascii="Arial" w:hAnsi="Arial" w:cs="Arial"/>
          <w:b/>
          <w:bCs/>
        </w:rPr>
      </w:pPr>
      <w:r w:rsidRPr="001900B6">
        <w:rPr>
          <w:rFonts w:ascii="Arial" w:hAnsi="Arial" w:cs="Arial"/>
          <w:b/>
          <w:bCs/>
        </w:rPr>
        <w:t>Odpowiedź:</w:t>
      </w:r>
      <w:r w:rsidRPr="001900B6">
        <w:rPr>
          <w:rFonts w:ascii="Arial" w:hAnsi="Arial" w:cs="Arial"/>
          <w:bCs/>
        </w:rPr>
        <w:t xml:space="preserve"> </w:t>
      </w:r>
      <w:r w:rsidRPr="00E0557B">
        <w:rPr>
          <w:rFonts w:ascii="Arial" w:hAnsi="Arial" w:cs="Arial"/>
          <w:b/>
          <w:bCs/>
        </w:rPr>
        <w:t>Zgodnie z SIWZ.</w:t>
      </w:r>
    </w:p>
    <w:p w:rsidR="005B4FBC" w:rsidRPr="00E0557B" w:rsidRDefault="005B4FBC" w:rsidP="005B4FBC">
      <w:pPr>
        <w:pStyle w:val="Nagwek1"/>
        <w:spacing w:before="0"/>
        <w:rPr>
          <w:rStyle w:val="Pogrubienie"/>
          <w:rFonts w:ascii="Arial" w:hAnsi="Arial" w:cs="Arial"/>
          <w:b/>
          <w:color w:val="auto"/>
          <w:sz w:val="20"/>
          <w:szCs w:val="20"/>
        </w:rPr>
      </w:pPr>
    </w:p>
    <w:p w:rsidR="005B4FBC" w:rsidRPr="003E09A2" w:rsidRDefault="005B4FBC" w:rsidP="005B4FBC">
      <w:pPr>
        <w:pStyle w:val="Nagwek1"/>
        <w:spacing w:before="0"/>
        <w:rPr>
          <w:rFonts w:ascii="Arial" w:hAnsi="Arial" w:cs="Arial"/>
          <w:b w:val="0"/>
          <w:color w:val="auto"/>
          <w:sz w:val="20"/>
          <w:szCs w:val="20"/>
        </w:rPr>
      </w:pPr>
      <w:r w:rsidRPr="003E09A2">
        <w:rPr>
          <w:rStyle w:val="Pogrubienie"/>
          <w:rFonts w:ascii="Arial" w:hAnsi="Arial" w:cs="Arial"/>
          <w:color w:val="auto"/>
          <w:sz w:val="20"/>
          <w:szCs w:val="20"/>
        </w:rPr>
        <w:t xml:space="preserve">Pytanie </w:t>
      </w:r>
      <w:r>
        <w:rPr>
          <w:rStyle w:val="Pogrubienie"/>
          <w:rFonts w:ascii="Arial" w:hAnsi="Arial" w:cs="Arial"/>
          <w:color w:val="auto"/>
          <w:sz w:val="20"/>
          <w:szCs w:val="20"/>
        </w:rPr>
        <w:t>10</w:t>
      </w:r>
      <w:r w:rsidRPr="003E09A2">
        <w:rPr>
          <w:rStyle w:val="Pogrubienie"/>
          <w:rFonts w:ascii="Arial" w:hAnsi="Arial" w:cs="Arial"/>
          <w:color w:val="auto"/>
          <w:sz w:val="20"/>
          <w:szCs w:val="20"/>
        </w:rPr>
        <w:t xml:space="preserve"> </w:t>
      </w:r>
    </w:p>
    <w:p w:rsidR="005B4FBC" w:rsidRPr="003E09A2" w:rsidRDefault="005B4FBC" w:rsidP="005B4FBC">
      <w:pPr>
        <w:jc w:val="both"/>
        <w:rPr>
          <w:rFonts w:ascii="Tahoma" w:hAnsi="Tahoma" w:cs="Tahoma"/>
          <w:color w:val="000000"/>
          <w:spacing w:val="4"/>
        </w:rPr>
      </w:pPr>
      <w:r w:rsidRPr="001900B6">
        <w:rPr>
          <w:rFonts w:ascii="Arial" w:hAnsi="Arial" w:cs="Arial"/>
          <w:color w:val="000000"/>
          <w:spacing w:val="4"/>
        </w:rPr>
        <w:t xml:space="preserve">Czy w </w:t>
      </w:r>
      <w:r>
        <w:rPr>
          <w:rFonts w:ascii="Arial" w:hAnsi="Arial" w:cs="Arial"/>
        </w:rPr>
        <w:t xml:space="preserve">zadaniu nr 6 pozycja 2 </w:t>
      </w:r>
      <w:r w:rsidRPr="001900B6">
        <w:rPr>
          <w:rFonts w:ascii="Arial" w:hAnsi="Arial" w:cs="Arial"/>
          <w:color w:val="000000"/>
          <w:spacing w:val="4"/>
        </w:rPr>
        <w:t xml:space="preserve">Zamawiający </w:t>
      </w:r>
      <w:r>
        <w:rPr>
          <w:rFonts w:ascii="Arial" w:hAnsi="Arial" w:cs="Arial"/>
          <w:color w:val="000000"/>
          <w:spacing w:val="4"/>
        </w:rPr>
        <w:t xml:space="preserve">mógłby dopuścić preparat o pH 12,5-13,5, spełniający pozostałe wymagania SIWZ? </w:t>
      </w:r>
    </w:p>
    <w:p w:rsidR="005B4FBC" w:rsidRPr="00E0557B" w:rsidRDefault="005B4FBC" w:rsidP="005B4FBC">
      <w:pPr>
        <w:jc w:val="both"/>
        <w:rPr>
          <w:rFonts w:ascii="Arial" w:hAnsi="Arial" w:cs="Arial"/>
          <w:b/>
          <w:bCs/>
        </w:rPr>
      </w:pPr>
      <w:r w:rsidRPr="003E09A2">
        <w:rPr>
          <w:rFonts w:ascii="Arial" w:hAnsi="Arial" w:cs="Arial"/>
          <w:b/>
          <w:bCs/>
        </w:rPr>
        <w:t>Odpowiedź:</w:t>
      </w:r>
      <w:r w:rsidRPr="00E0557B">
        <w:rPr>
          <w:rFonts w:ascii="Arial" w:hAnsi="Arial" w:cs="Arial"/>
          <w:b/>
          <w:bCs/>
        </w:rPr>
        <w:t xml:space="preserve"> Zgodnie z SIWZ.</w:t>
      </w:r>
    </w:p>
    <w:p w:rsidR="005B4FBC" w:rsidRDefault="005B4FBC" w:rsidP="005B4FBC">
      <w:pPr>
        <w:pStyle w:val="Nagwek1"/>
        <w:spacing w:before="0"/>
        <w:rPr>
          <w:rStyle w:val="Pogrubienie"/>
          <w:rFonts w:ascii="Arial" w:hAnsi="Arial" w:cs="Arial"/>
          <w:color w:val="auto"/>
          <w:sz w:val="20"/>
          <w:szCs w:val="20"/>
        </w:rPr>
      </w:pPr>
    </w:p>
    <w:p w:rsidR="005B4FBC" w:rsidRDefault="005B4FBC" w:rsidP="005B4FBC">
      <w:pPr>
        <w:pStyle w:val="Nagwek1"/>
        <w:spacing w:before="0"/>
        <w:rPr>
          <w:rStyle w:val="Pogrubienie"/>
          <w:rFonts w:ascii="Arial" w:hAnsi="Arial" w:cs="Arial"/>
          <w:color w:val="auto"/>
          <w:sz w:val="20"/>
          <w:szCs w:val="20"/>
        </w:rPr>
      </w:pPr>
      <w:r w:rsidRPr="003E09A2">
        <w:rPr>
          <w:rStyle w:val="Pogrubienie"/>
          <w:rFonts w:ascii="Arial" w:hAnsi="Arial" w:cs="Arial"/>
          <w:color w:val="auto"/>
          <w:sz w:val="20"/>
          <w:szCs w:val="20"/>
        </w:rPr>
        <w:t xml:space="preserve">Pytanie </w:t>
      </w:r>
      <w:r>
        <w:rPr>
          <w:rStyle w:val="Pogrubienie"/>
          <w:rFonts w:ascii="Arial" w:hAnsi="Arial" w:cs="Arial"/>
          <w:color w:val="auto"/>
          <w:sz w:val="20"/>
          <w:szCs w:val="20"/>
        </w:rPr>
        <w:t>11</w:t>
      </w:r>
      <w:r w:rsidRPr="003E09A2">
        <w:rPr>
          <w:rStyle w:val="Pogrubienie"/>
          <w:rFonts w:ascii="Arial" w:hAnsi="Arial" w:cs="Arial"/>
          <w:color w:val="auto"/>
          <w:sz w:val="20"/>
          <w:szCs w:val="20"/>
        </w:rPr>
        <w:t xml:space="preserve"> </w:t>
      </w:r>
    </w:p>
    <w:p w:rsidR="005B4FBC" w:rsidRPr="003E09A2" w:rsidRDefault="005B4FBC" w:rsidP="005B4FBC">
      <w:pPr>
        <w:jc w:val="both"/>
        <w:rPr>
          <w:rFonts w:ascii="Tahoma" w:hAnsi="Tahoma" w:cs="Tahoma"/>
          <w:color w:val="000000"/>
          <w:spacing w:val="4"/>
        </w:rPr>
      </w:pPr>
      <w:r w:rsidRPr="001900B6">
        <w:rPr>
          <w:rFonts w:ascii="Arial" w:hAnsi="Arial" w:cs="Arial"/>
          <w:color w:val="000000"/>
          <w:spacing w:val="4"/>
        </w:rPr>
        <w:t xml:space="preserve">Czy w </w:t>
      </w:r>
      <w:r>
        <w:rPr>
          <w:rFonts w:ascii="Arial" w:hAnsi="Arial" w:cs="Arial"/>
        </w:rPr>
        <w:t xml:space="preserve">zadaniu nr 6 pozycja 2 </w:t>
      </w:r>
      <w:r w:rsidRPr="001900B6">
        <w:rPr>
          <w:rFonts w:ascii="Arial" w:hAnsi="Arial" w:cs="Arial"/>
          <w:color w:val="000000"/>
          <w:spacing w:val="4"/>
        </w:rPr>
        <w:t xml:space="preserve">Zamawiający </w:t>
      </w:r>
      <w:r>
        <w:rPr>
          <w:rFonts w:ascii="Arial" w:hAnsi="Arial" w:cs="Arial"/>
          <w:color w:val="000000"/>
          <w:spacing w:val="4"/>
        </w:rPr>
        <w:t>mógłby dopuścić preparat o PH koncentratu ok. 2,0, gęstości ok. 1,05g/ml?</w:t>
      </w:r>
    </w:p>
    <w:p w:rsidR="005B4FBC" w:rsidRPr="00E0557B" w:rsidRDefault="005B4FBC" w:rsidP="005B4FBC">
      <w:pPr>
        <w:jc w:val="both"/>
        <w:rPr>
          <w:rFonts w:ascii="Arial" w:hAnsi="Arial" w:cs="Arial"/>
          <w:b/>
          <w:bCs/>
        </w:rPr>
      </w:pPr>
      <w:r w:rsidRPr="003E09A2">
        <w:rPr>
          <w:rFonts w:ascii="Arial" w:hAnsi="Arial" w:cs="Arial"/>
          <w:b/>
          <w:bCs/>
        </w:rPr>
        <w:t xml:space="preserve">Odpowiedź: </w:t>
      </w:r>
      <w:r w:rsidRPr="00E0557B">
        <w:rPr>
          <w:rFonts w:ascii="Arial" w:hAnsi="Arial" w:cs="Arial"/>
          <w:b/>
          <w:bCs/>
        </w:rPr>
        <w:t>Zgodnie z SIWZ.</w:t>
      </w:r>
    </w:p>
    <w:p w:rsidR="005B4FBC" w:rsidRDefault="005B4FBC" w:rsidP="005B4FBC">
      <w:pPr>
        <w:pStyle w:val="Nagwek1"/>
        <w:spacing w:before="0"/>
        <w:rPr>
          <w:rStyle w:val="Pogrubienie"/>
          <w:rFonts w:ascii="Arial" w:hAnsi="Arial" w:cs="Arial"/>
          <w:color w:val="auto"/>
          <w:sz w:val="20"/>
          <w:szCs w:val="20"/>
        </w:rPr>
      </w:pPr>
    </w:p>
    <w:p w:rsidR="005B4FBC" w:rsidRDefault="005B4FBC" w:rsidP="005B4FBC">
      <w:pPr>
        <w:pStyle w:val="Nagwek1"/>
        <w:spacing w:before="0"/>
        <w:rPr>
          <w:rStyle w:val="Pogrubienie"/>
          <w:rFonts w:ascii="Arial" w:hAnsi="Arial" w:cs="Arial"/>
          <w:color w:val="auto"/>
          <w:sz w:val="20"/>
          <w:szCs w:val="20"/>
        </w:rPr>
      </w:pPr>
      <w:r w:rsidRPr="003E09A2">
        <w:rPr>
          <w:rStyle w:val="Pogrubienie"/>
          <w:rFonts w:ascii="Arial" w:hAnsi="Arial" w:cs="Arial"/>
          <w:color w:val="auto"/>
          <w:sz w:val="20"/>
          <w:szCs w:val="20"/>
        </w:rPr>
        <w:t xml:space="preserve">Pytanie </w:t>
      </w:r>
      <w:r>
        <w:rPr>
          <w:rStyle w:val="Pogrubienie"/>
          <w:rFonts w:ascii="Arial" w:hAnsi="Arial" w:cs="Arial"/>
          <w:color w:val="auto"/>
          <w:sz w:val="20"/>
          <w:szCs w:val="20"/>
        </w:rPr>
        <w:t>12</w:t>
      </w:r>
      <w:r w:rsidRPr="003E09A2">
        <w:rPr>
          <w:rStyle w:val="Pogrubienie"/>
          <w:rFonts w:ascii="Arial" w:hAnsi="Arial" w:cs="Arial"/>
          <w:color w:val="auto"/>
          <w:sz w:val="20"/>
          <w:szCs w:val="20"/>
        </w:rPr>
        <w:t xml:space="preserve"> </w:t>
      </w:r>
    </w:p>
    <w:p w:rsidR="005B4FBC" w:rsidRPr="003E09A2" w:rsidRDefault="005B4FBC" w:rsidP="005B4FBC">
      <w:pPr>
        <w:jc w:val="both"/>
        <w:rPr>
          <w:rFonts w:ascii="Tahoma" w:hAnsi="Tahoma" w:cs="Tahoma"/>
          <w:color w:val="000000"/>
          <w:spacing w:val="4"/>
        </w:rPr>
      </w:pPr>
      <w:r w:rsidRPr="001900B6">
        <w:rPr>
          <w:rFonts w:ascii="Arial" w:hAnsi="Arial" w:cs="Arial"/>
          <w:color w:val="000000"/>
          <w:spacing w:val="4"/>
        </w:rPr>
        <w:t xml:space="preserve">Czy w </w:t>
      </w:r>
      <w:r>
        <w:rPr>
          <w:rFonts w:ascii="Arial" w:hAnsi="Arial" w:cs="Arial"/>
        </w:rPr>
        <w:t xml:space="preserve">zadaniu nr 6 pozycja 2 </w:t>
      </w:r>
      <w:r w:rsidRPr="001900B6">
        <w:rPr>
          <w:rFonts w:ascii="Arial" w:hAnsi="Arial" w:cs="Arial"/>
          <w:color w:val="000000"/>
          <w:spacing w:val="4"/>
        </w:rPr>
        <w:t xml:space="preserve">Zamawiający </w:t>
      </w:r>
      <w:r>
        <w:rPr>
          <w:rFonts w:ascii="Arial" w:hAnsi="Arial" w:cs="Arial"/>
          <w:color w:val="000000"/>
          <w:spacing w:val="4"/>
        </w:rPr>
        <w:t>mógłby dopuścić preparat zawierający biały olej medyczny, emulgatory oleju w wodzie i wodę, dozowany w ilo</w:t>
      </w:r>
      <w:r w:rsidR="00810D85">
        <w:rPr>
          <w:rFonts w:ascii="Arial" w:hAnsi="Arial" w:cs="Arial"/>
          <w:color w:val="000000"/>
          <w:spacing w:val="4"/>
        </w:rPr>
        <w:t>ści 0,3g na litr wody, spełniają</w:t>
      </w:r>
      <w:r>
        <w:rPr>
          <w:rFonts w:ascii="Arial" w:hAnsi="Arial" w:cs="Arial"/>
          <w:color w:val="000000"/>
          <w:spacing w:val="4"/>
        </w:rPr>
        <w:t>cy pozostałe wymagania SIWZ?</w:t>
      </w:r>
    </w:p>
    <w:p w:rsidR="005B4FBC" w:rsidRPr="00E0557B" w:rsidRDefault="005B4FBC" w:rsidP="005B4FBC">
      <w:pPr>
        <w:jc w:val="both"/>
        <w:rPr>
          <w:rFonts w:ascii="Arial" w:hAnsi="Arial" w:cs="Arial"/>
          <w:b/>
          <w:bCs/>
        </w:rPr>
      </w:pPr>
      <w:r w:rsidRPr="003E09A2">
        <w:rPr>
          <w:rFonts w:ascii="Arial" w:hAnsi="Arial" w:cs="Arial"/>
          <w:b/>
          <w:bCs/>
        </w:rPr>
        <w:t xml:space="preserve">Odpowiedź: </w:t>
      </w:r>
      <w:r w:rsidRPr="00E0557B">
        <w:rPr>
          <w:rFonts w:ascii="Arial" w:hAnsi="Arial" w:cs="Arial"/>
          <w:b/>
          <w:bCs/>
        </w:rPr>
        <w:t>Zgodnie z SIWZ.</w:t>
      </w:r>
    </w:p>
    <w:p w:rsidR="00260A66" w:rsidRDefault="00260A66" w:rsidP="00260A66">
      <w:pPr>
        <w:pStyle w:val="Nagwek1"/>
        <w:rPr>
          <w:rFonts w:ascii="Arial" w:hAnsi="Arial" w:cs="Arial"/>
          <w:color w:val="auto"/>
          <w:sz w:val="20"/>
          <w:szCs w:val="20"/>
        </w:rPr>
      </w:pPr>
      <w:r w:rsidRPr="003E09A2">
        <w:rPr>
          <w:rStyle w:val="Pogrubienie"/>
          <w:rFonts w:ascii="Arial" w:hAnsi="Arial" w:cs="Arial"/>
          <w:color w:val="auto"/>
          <w:sz w:val="20"/>
          <w:szCs w:val="20"/>
        </w:rPr>
        <w:t xml:space="preserve">Pytanie </w:t>
      </w:r>
      <w:r>
        <w:rPr>
          <w:rStyle w:val="Pogrubienie"/>
          <w:rFonts w:ascii="Arial" w:hAnsi="Arial" w:cs="Arial"/>
          <w:color w:val="auto"/>
          <w:sz w:val="20"/>
          <w:szCs w:val="20"/>
        </w:rPr>
        <w:t>13</w:t>
      </w:r>
      <w:r w:rsidRPr="003E09A2">
        <w:rPr>
          <w:rStyle w:val="Pogrubienie"/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Zadanie nr 4 poz. 1</w:t>
      </w:r>
    </w:p>
    <w:p w:rsidR="00260A66" w:rsidRPr="00047224" w:rsidRDefault="00260A66" w:rsidP="00260A66">
      <w:pPr>
        <w:jc w:val="both"/>
        <w:rPr>
          <w:rFonts w:ascii="Arial" w:hAnsi="Arial" w:cs="Arial"/>
          <w:color w:val="000000"/>
          <w:spacing w:val="4"/>
        </w:rPr>
      </w:pPr>
      <w:r w:rsidRPr="003E09A2">
        <w:rPr>
          <w:rFonts w:ascii="Tahoma" w:hAnsi="Tahoma" w:cs="Tahoma"/>
          <w:color w:val="000000"/>
          <w:spacing w:val="4"/>
        </w:rPr>
        <w:t xml:space="preserve">Czy Zamawiający </w:t>
      </w:r>
      <w:r>
        <w:rPr>
          <w:rFonts w:ascii="Tahoma" w:hAnsi="Tahoma" w:cs="Tahoma"/>
          <w:color w:val="000000"/>
          <w:spacing w:val="4"/>
        </w:rPr>
        <w:t>dopuści preparat alkoholowy zawierający etanol (44g0, przeznaczony do szybkiej dezynfekcji małych powierzchni i miejsc trudnodostępnych, nie zawiera cacy aldehydów, nie niszczący powierzchni, wygodny w użyciu spray/aerozol. Krótki czas działania B, Tbc, F, V (HIV, HBV, HCV, Rota, Adeno, Noro) do 1 min. Opakowanie 1 l. spray.</w:t>
      </w:r>
    </w:p>
    <w:p w:rsidR="00260A66" w:rsidRPr="003E09A2" w:rsidRDefault="00260A66" w:rsidP="00260A66">
      <w:pPr>
        <w:jc w:val="both"/>
        <w:rPr>
          <w:rFonts w:ascii="Arial" w:hAnsi="Arial" w:cs="Arial"/>
          <w:b/>
          <w:bCs/>
        </w:rPr>
      </w:pPr>
      <w:r w:rsidRPr="003E09A2">
        <w:rPr>
          <w:rFonts w:ascii="Arial" w:hAnsi="Arial" w:cs="Arial"/>
          <w:b/>
          <w:bCs/>
        </w:rPr>
        <w:t>Odpowiedź:</w:t>
      </w:r>
      <w:r>
        <w:rPr>
          <w:rFonts w:ascii="Arial" w:hAnsi="Arial" w:cs="Arial"/>
          <w:b/>
          <w:bCs/>
        </w:rPr>
        <w:t xml:space="preserve"> Tak</w:t>
      </w:r>
    </w:p>
    <w:p w:rsidR="00260A66" w:rsidRPr="003E09A2" w:rsidRDefault="00260A66" w:rsidP="00260A66">
      <w:pPr>
        <w:pStyle w:val="Nagwek1"/>
        <w:rPr>
          <w:rFonts w:ascii="Arial" w:hAnsi="Arial" w:cs="Arial"/>
          <w:b w:val="0"/>
          <w:color w:val="auto"/>
          <w:sz w:val="20"/>
          <w:szCs w:val="20"/>
        </w:rPr>
      </w:pPr>
      <w:r w:rsidRPr="003E09A2">
        <w:rPr>
          <w:rStyle w:val="Pogrubienie"/>
          <w:rFonts w:ascii="Arial" w:hAnsi="Arial" w:cs="Arial"/>
          <w:color w:val="auto"/>
          <w:sz w:val="20"/>
          <w:szCs w:val="20"/>
        </w:rPr>
        <w:t xml:space="preserve">Pytanie </w:t>
      </w:r>
      <w:r>
        <w:rPr>
          <w:rStyle w:val="Pogrubienie"/>
          <w:rFonts w:ascii="Arial" w:hAnsi="Arial" w:cs="Arial"/>
          <w:color w:val="auto"/>
          <w:sz w:val="20"/>
          <w:szCs w:val="20"/>
        </w:rPr>
        <w:t>14</w:t>
      </w:r>
      <w:r w:rsidRPr="003E09A2">
        <w:rPr>
          <w:rStyle w:val="Pogrubienie"/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Zadanie nr 4 poz. 1</w:t>
      </w:r>
    </w:p>
    <w:p w:rsidR="00260A66" w:rsidRPr="003E09A2" w:rsidRDefault="00260A66" w:rsidP="00260A66">
      <w:pPr>
        <w:jc w:val="both"/>
        <w:rPr>
          <w:rFonts w:ascii="Tahoma" w:hAnsi="Tahoma" w:cs="Tahoma"/>
          <w:color w:val="000000"/>
          <w:spacing w:val="4"/>
        </w:rPr>
      </w:pPr>
      <w:r w:rsidRPr="003E09A2">
        <w:rPr>
          <w:rFonts w:ascii="Tahoma" w:hAnsi="Tahoma" w:cs="Tahoma"/>
          <w:color w:val="000000"/>
          <w:spacing w:val="4"/>
        </w:rPr>
        <w:t>Czy</w:t>
      </w:r>
      <w:r>
        <w:rPr>
          <w:rFonts w:ascii="Tahoma" w:hAnsi="Tahoma" w:cs="Tahoma"/>
          <w:color w:val="000000"/>
          <w:spacing w:val="4"/>
        </w:rPr>
        <w:t xml:space="preserve"> ze względu na lotność i łatwopalność alkoholi Zamawiający wymaga, aby preparat z poz. 1 zawierał max 50% zawartości alkoholi?</w:t>
      </w:r>
      <w:r w:rsidRPr="003E09A2">
        <w:rPr>
          <w:rFonts w:ascii="Tahoma" w:hAnsi="Tahoma" w:cs="Tahoma"/>
          <w:color w:val="000000"/>
          <w:spacing w:val="4"/>
        </w:rPr>
        <w:t xml:space="preserve"> </w:t>
      </w:r>
    </w:p>
    <w:p w:rsidR="00260A66" w:rsidRDefault="00260A66" w:rsidP="00260A66">
      <w:pPr>
        <w:ind w:right="-108"/>
        <w:jc w:val="both"/>
        <w:rPr>
          <w:rStyle w:val="Pogrubienie"/>
          <w:rFonts w:ascii="Arial" w:hAnsi="Arial" w:cs="Arial"/>
        </w:rPr>
      </w:pPr>
      <w:r w:rsidRPr="003E09A2">
        <w:rPr>
          <w:rFonts w:ascii="Arial" w:hAnsi="Arial" w:cs="Arial"/>
          <w:b/>
          <w:bCs/>
        </w:rPr>
        <w:t>Odpowiedź:</w:t>
      </w:r>
      <w:r w:rsidRPr="00BF55F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Nie.</w:t>
      </w:r>
    </w:p>
    <w:p w:rsidR="00A02035" w:rsidRPr="001905AC" w:rsidRDefault="00A02035" w:rsidP="00A02035">
      <w:pPr>
        <w:rPr>
          <w:rFonts w:ascii="Arial" w:hAnsi="Arial" w:cs="Arial"/>
          <w:b/>
        </w:rPr>
      </w:pPr>
      <w:r w:rsidRPr="001905AC">
        <w:rPr>
          <w:rFonts w:ascii="Arial" w:hAnsi="Arial" w:cs="Arial"/>
          <w:b/>
        </w:rPr>
        <w:lastRenderedPageBreak/>
        <w:t>Pytanie 1</w:t>
      </w:r>
      <w:r>
        <w:rPr>
          <w:rFonts w:ascii="Arial" w:hAnsi="Arial" w:cs="Arial"/>
          <w:b/>
        </w:rPr>
        <w:t>5</w:t>
      </w:r>
      <w:r w:rsidRPr="001905AC">
        <w:rPr>
          <w:rFonts w:ascii="Arial" w:hAnsi="Arial" w:cs="Arial"/>
          <w:b/>
        </w:rPr>
        <w:t xml:space="preserve">  – dot. Zadania nr 6 poz. 4</w:t>
      </w:r>
    </w:p>
    <w:p w:rsidR="00A02035" w:rsidRPr="001905AC" w:rsidRDefault="00A02035" w:rsidP="00A02035">
      <w:pPr>
        <w:pStyle w:val="NormalnyWeb"/>
        <w:rPr>
          <w:rFonts w:ascii="Arial" w:hAnsi="Arial" w:cs="Arial"/>
          <w:i/>
          <w:color w:val="000000"/>
          <w:sz w:val="20"/>
          <w:szCs w:val="20"/>
        </w:rPr>
      </w:pPr>
      <w:r w:rsidRPr="001905AC">
        <w:rPr>
          <w:rStyle w:val="Uwydatnienie"/>
          <w:rFonts w:ascii="Arial" w:hAnsi="Arial" w:cs="Arial"/>
          <w:i w:val="0"/>
          <w:sz w:val="20"/>
          <w:szCs w:val="20"/>
        </w:rPr>
        <w:t>W</w:t>
      </w:r>
      <w:r w:rsidRPr="001905AC">
        <w:rPr>
          <w:rStyle w:val="Uwydatnienie"/>
          <w:rFonts w:ascii="Arial" w:hAnsi="Arial" w:cs="Arial"/>
          <w:b/>
          <w:sz w:val="20"/>
          <w:szCs w:val="20"/>
        </w:rPr>
        <w:t xml:space="preserve"> </w:t>
      </w:r>
      <w:r w:rsidRPr="001905AC">
        <w:rPr>
          <w:rStyle w:val="Uwydatnienie"/>
          <w:rFonts w:ascii="Arial" w:hAnsi="Arial" w:cs="Arial"/>
          <w:i w:val="0"/>
          <w:sz w:val="20"/>
          <w:szCs w:val="20"/>
        </w:rPr>
        <w:t>związku z wycofaniem z produkcji preparatu całkowicie spełniającego wymagania siwz prosimy Zamawiającego o dopuszczenie preparatu płuczącego o neutralnym pH gwarantującego schnięcie przedmiotów bez powstawania plam. Preparat zawiera niejonowe związki powierzchniowo czynne, inhibitory korozji oraz środki konserwujące. Dozowanie : 1 do 3 ml. Opakowanie kanister 5l</w:t>
      </w:r>
    </w:p>
    <w:p w:rsidR="00A02035" w:rsidRPr="001905AC" w:rsidRDefault="00A02035" w:rsidP="00A02035">
      <w:pPr>
        <w:rPr>
          <w:rFonts w:ascii="Arial" w:hAnsi="Arial" w:cs="Arial"/>
          <w:b/>
        </w:rPr>
      </w:pPr>
      <w:r w:rsidRPr="001905AC">
        <w:rPr>
          <w:rFonts w:ascii="Arial" w:hAnsi="Arial" w:cs="Arial"/>
          <w:b/>
        </w:rPr>
        <w:t>Odpowiedź:</w:t>
      </w:r>
      <w:r>
        <w:rPr>
          <w:rFonts w:ascii="Arial" w:hAnsi="Arial" w:cs="Arial"/>
          <w:b/>
        </w:rPr>
        <w:t xml:space="preserve"> Wyrażamy zgodę.</w:t>
      </w:r>
    </w:p>
    <w:p w:rsidR="00A02035" w:rsidRPr="001905AC" w:rsidRDefault="00A02035" w:rsidP="00A02035">
      <w:pPr>
        <w:spacing w:after="120"/>
        <w:rPr>
          <w:rFonts w:ascii="Arial" w:hAnsi="Arial" w:cs="Arial"/>
          <w:b/>
          <w:i/>
        </w:rPr>
      </w:pPr>
    </w:p>
    <w:p w:rsidR="00A02035" w:rsidRPr="001905AC" w:rsidRDefault="00A02035" w:rsidP="00A02035">
      <w:pPr>
        <w:rPr>
          <w:rFonts w:ascii="Arial" w:hAnsi="Arial" w:cs="Arial"/>
          <w:b/>
        </w:rPr>
      </w:pPr>
      <w:r w:rsidRPr="001905AC">
        <w:rPr>
          <w:rFonts w:ascii="Arial" w:hAnsi="Arial" w:cs="Arial"/>
          <w:b/>
        </w:rPr>
        <w:t xml:space="preserve">Pytanie </w:t>
      </w:r>
      <w:r>
        <w:rPr>
          <w:rFonts w:ascii="Arial" w:hAnsi="Arial" w:cs="Arial"/>
          <w:b/>
        </w:rPr>
        <w:t>16</w:t>
      </w:r>
      <w:r w:rsidRPr="001905AC">
        <w:rPr>
          <w:rFonts w:ascii="Arial" w:hAnsi="Arial" w:cs="Arial"/>
          <w:b/>
        </w:rPr>
        <w:t xml:space="preserve">  – dot. Zadania nr 6 poz. 4</w:t>
      </w:r>
    </w:p>
    <w:p w:rsidR="00A02035" w:rsidRPr="001905AC" w:rsidRDefault="00A02035" w:rsidP="00A02035">
      <w:pPr>
        <w:pStyle w:val="NormalnyWeb"/>
        <w:rPr>
          <w:rFonts w:ascii="Arial" w:hAnsi="Arial" w:cs="Arial"/>
          <w:i/>
          <w:color w:val="000000"/>
          <w:sz w:val="20"/>
          <w:szCs w:val="20"/>
        </w:rPr>
      </w:pPr>
      <w:r w:rsidRPr="001905AC">
        <w:rPr>
          <w:rStyle w:val="Uwydatnienie"/>
          <w:rFonts w:ascii="Arial" w:hAnsi="Arial" w:cs="Arial"/>
          <w:i w:val="0"/>
          <w:sz w:val="20"/>
          <w:szCs w:val="20"/>
        </w:rPr>
        <w:t xml:space="preserve">W związku z wycofaniem z produkcji preparatu całkowicie spełniającego wymagania siwz prosimy Zamawiającego o dopuszczenie preparatu płuczącego o kwaśnym pH gwarantującego schnięcie przedmiotów bez powstawania plam. Preparat zawiera kwas cytrynowy, niejonowe związki powierzchniowo czynne, inhibitory korozji. Dozowanie : 0,3 do 1 ml. Opakowanie 2l , z odpowiednim przeliczeniem ilości opakowań, z zaokrągleniem do pełnego opakowania w górę (13op) </w:t>
      </w:r>
    </w:p>
    <w:p w:rsidR="00A02035" w:rsidRPr="001905AC" w:rsidRDefault="00A02035" w:rsidP="00A02035">
      <w:pPr>
        <w:rPr>
          <w:rFonts w:ascii="Arial" w:hAnsi="Arial" w:cs="Arial"/>
          <w:b/>
        </w:rPr>
      </w:pPr>
      <w:r w:rsidRPr="001905AC">
        <w:rPr>
          <w:rFonts w:ascii="Arial" w:hAnsi="Arial" w:cs="Arial"/>
          <w:b/>
        </w:rPr>
        <w:t>Odpowiedź: Zgodnie z SIWZ.</w:t>
      </w:r>
    </w:p>
    <w:p w:rsidR="00260A66" w:rsidRPr="003E09A2" w:rsidRDefault="00260A66" w:rsidP="00260A6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C53B0" w:rsidRDefault="000C53B0" w:rsidP="008A28E4">
      <w:pPr>
        <w:rPr>
          <w:rFonts w:ascii="Arial" w:hAnsi="Arial" w:cs="Arial"/>
          <w:sz w:val="22"/>
          <w:szCs w:val="22"/>
        </w:rPr>
      </w:pPr>
    </w:p>
    <w:p w:rsidR="000C53B0" w:rsidRDefault="000C53B0" w:rsidP="008A28E4">
      <w:pPr>
        <w:rPr>
          <w:rFonts w:ascii="Arial" w:hAnsi="Arial" w:cs="Arial"/>
          <w:sz w:val="22"/>
          <w:szCs w:val="22"/>
        </w:rPr>
      </w:pPr>
    </w:p>
    <w:p w:rsidR="00FE0578" w:rsidRPr="002660D2" w:rsidRDefault="000C53B0" w:rsidP="008A28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A406C">
        <w:rPr>
          <w:rFonts w:ascii="Arial" w:hAnsi="Arial" w:cs="Arial"/>
          <w:sz w:val="22"/>
        </w:rPr>
        <w:tab/>
      </w:r>
      <w:r w:rsidR="00DA406C">
        <w:rPr>
          <w:rFonts w:ascii="Arial" w:hAnsi="Arial" w:cs="Arial"/>
          <w:sz w:val="22"/>
        </w:rPr>
        <w:tab/>
      </w:r>
      <w:r w:rsidR="00DA406C">
        <w:rPr>
          <w:rFonts w:ascii="Arial" w:hAnsi="Arial" w:cs="Arial"/>
          <w:sz w:val="22"/>
        </w:rPr>
        <w:tab/>
      </w:r>
    </w:p>
    <w:p w:rsidR="00FE0578" w:rsidRPr="00194775" w:rsidRDefault="0019477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0578" w:rsidRPr="00194775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FDF" w:rsidRDefault="00283FDF">
      <w:r>
        <w:separator/>
      </w:r>
    </w:p>
  </w:endnote>
  <w:endnote w:type="continuationSeparator" w:id="1">
    <w:p w:rsidR="00283FDF" w:rsidRDefault="00283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01200C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01200C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FDF" w:rsidRDefault="00283FDF">
      <w:r>
        <w:separator/>
      </w:r>
    </w:p>
  </w:footnote>
  <w:footnote w:type="continuationSeparator" w:id="1">
    <w:p w:rsidR="00283FDF" w:rsidRDefault="00283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222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1200C"/>
    <w:rsid w:val="00084F94"/>
    <w:rsid w:val="000B1367"/>
    <w:rsid w:val="000C53B0"/>
    <w:rsid w:val="000E5DAA"/>
    <w:rsid w:val="0010418A"/>
    <w:rsid w:val="001427AA"/>
    <w:rsid w:val="00155BF8"/>
    <w:rsid w:val="00155D25"/>
    <w:rsid w:val="0016039E"/>
    <w:rsid w:val="00167709"/>
    <w:rsid w:val="00175D03"/>
    <w:rsid w:val="00192847"/>
    <w:rsid w:val="00194775"/>
    <w:rsid w:val="001C118C"/>
    <w:rsid w:val="001C5A7A"/>
    <w:rsid w:val="001E7A61"/>
    <w:rsid w:val="001F140C"/>
    <w:rsid w:val="00260A66"/>
    <w:rsid w:val="00263A99"/>
    <w:rsid w:val="0026606D"/>
    <w:rsid w:val="002660D2"/>
    <w:rsid w:val="00276844"/>
    <w:rsid w:val="00283FDF"/>
    <w:rsid w:val="00285825"/>
    <w:rsid w:val="002A6609"/>
    <w:rsid w:val="00327D0B"/>
    <w:rsid w:val="00330F82"/>
    <w:rsid w:val="003623E7"/>
    <w:rsid w:val="003759E6"/>
    <w:rsid w:val="00383502"/>
    <w:rsid w:val="003961F5"/>
    <w:rsid w:val="003A3694"/>
    <w:rsid w:val="00435EC9"/>
    <w:rsid w:val="00441899"/>
    <w:rsid w:val="00473CA8"/>
    <w:rsid w:val="00476DBF"/>
    <w:rsid w:val="00490317"/>
    <w:rsid w:val="004B22DE"/>
    <w:rsid w:val="00521C86"/>
    <w:rsid w:val="00535A5B"/>
    <w:rsid w:val="0057628C"/>
    <w:rsid w:val="005835A8"/>
    <w:rsid w:val="005926CE"/>
    <w:rsid w:val="005B4FBC"/>
    <w:rsid w:val="00605C7F"/>
    <w:rsid w:val="006101CE"/>
    <w:rsid w:val="0063185E"/>
    <w:rsid w:val="00635DD6"/>
    <w:rsid w:val="006450AC"/>
    <w:rsid w:val="00655D5D"/>
    <w:rsid w:val="006B04FA"/>
    <w:rsid w:val="006B1FFA"/>
    <w:rsid w:val="007950ED"/>
    <w:rsid w:val="007C66BF"/>
    <w:rsid w:val="007E228B"/>
    <w:rsid w:val="007F3A7B"/>
    <w:rsid w:val="00807531"/>
    <w:rsid w:val="00810D85"/>
    <w:rsid w:val="0082018A"/>
    <w:rsid w:val="008319CD"/>
    <w:rsid w:val="00834C36"/>
    <w:rsid w:val="00837F4A"/>
    <w:rsid w:val="00844531"/>
    <w:rsid w:val="00853782"/>
    <w:rsid w:val="00866539"/>
    <w:rsid w:val="00894966"/>
    <w:rsid w:val="0089565B"/>
    <w:rsid w:val="008A1B32"/>
    <w:rsid w:val="008A28E4"/>
    <w:rsid w:val="008A7611"/>
    <w:rsid w:val="008B56F2"/>
    <w:rsid w:val="008B6D1B"/>
    <w:rsid w:val="008F4007"/>
    <w:rsid w:val="009420C1"/>
    <w:rsid w:val="00964739"/>
    <w:rsid w:val="009977BE"/>
    <w:rsid w:val="009A4812"/>
    <w:rsid w:val="009F3841"/>
    <w:rsid w:val="00A02035"/>
    <w:rsid w:val="00A10C80"/>
    <w:rsid w:val="00A208C1"/>
    <w:rsid w:val="00A559BE"/>
    <w:rsid w:val="00A90D4D"/>
    <w:rsid w:val="00AB1BE4"/>
    <w:rsid w:val="00AC2615"/>
    <w:rsid w:val="00AD2EF6"/>
    <w:rsid w:val="00B14495"/>
    <w:rsid w:val="00B2056C"/>
    <w:rsid w:val="00B878A8"/>
    <w:rsid w:val="00BC32AF"/>
    <w:rsid w:val="00BD6CAD"/>
    <w:rsid w:val="00BD72D0"/>
    <w:rsid w:val="00BE5EC1"/>
    <w:rsid w:val="00BE712B"/>
    <w:rsid w:val="00C25F53"/>
    <w:rsid w:val="00C56503"/>
    <w:rsid w:val="00C751F6"/>
    <w:rsid w:val="00CB7E8F"/>
    <w:rsid w:val="00CC185C"/>
    <w:rsid w:val="00CC74B5"/>
    <w:rsid w:val="00CF198D"/>
    <w:rsid w:val="00D05D07"/>
    <w:rsid w:val="00D33269"/>
    <w:rsid w:val="00D673CC"/>
    <w:rsid w:val="00D71E95"/>
    <w:rsid w:val="00D74DA8"/>
    <w:rsid w:val="00DA406C"/>
    <w:rsid w:val="00DC5B9D"/>
    <w:rsid w:val="00E46D31"/>
    <w:rsid w:val="00EA6CE8"/>
    <w:rsid w:val="00ED2156"/>
    <w:rsid w:val="00EE2243"/>
    <w:rsid w:val="00F01C80"/>
    <w:rsid w:val="00F266B4"/>
    <w:rsid w:val="00F72317"/>
    <w:rsid w:val="00F9470A"/>
    <w:rsid w:val="00F977E5"/>
    <w:rsid w:val="00FB13A0"/>
    <w:rsid w:val="00FD60A6"/>
    <w:rsid w:val="00FE0578"/>
    <w:rsid w:val="00FE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66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uiPriority w:val="20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0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C6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NormalnyWeb">
    <w:name w:val="Normal (Web)"/>
    <w:basedOn w:val="Normalny"/>
    <w:uiPriority w:val="99"/>
    <w:unhideWhenUsed/>
    <w:rsid w:val="00A02035"/>
    <w:pPr>
      <w:suppressAutoHyphens w:val="0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8</cp:revision>
  <cp:lastPrinted>2015-06-15T08:34:00Z</cp:lastPrinted>
  <dcterms:created xsi:type="dcterms:W3CDTF">2015-06-15T08:38:00Z</dcterms:created>
  <dcterms:modified xsi:type="dcterms:W3CDTF">2015-06-15T11:40:00Z</dcterms:modified>
</cp:coreProperties>
</file>