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C403A5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403A5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C403A5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A28E4">
        <w:rPr>
          <w:rFonts w:ascii="Arial" w:hAnsi="Arial" w:cs="Arial"/>
          <w:b w:val="0"/>
          <w:sz w:val="22"/>
          <w:szCs w:val="22"/>
        </w:rPr>
        <w:t>0</w:t>
      </w:r>
      <w:r w:rsidR="00DF4D99">
        <w:rPr>
          <w:rFonts w:ascii="Arial" w:hAnsi="Arial" w:cs="Arial"/>
          <w:b w:val="0"/>
          <w:sz w:val="22"/>
          <w:szCs w:val="22"/>
        </w:rPr>
        <w:t>8</w:t>
      </w:r>
    </w:p>
    <w:p w:rsidR="0057628C" w:rsidRPr="0057628C" w:rsidRDefault="006B04FA" w:rsidP="00155BF8">
      <w:pPr>
        <w:tabs>
          <w:tab w:val="left" w:pos="6285"/>
        </w:tabs>
        <w:rPr>
          <w:rFonts w:ascii="Arial" w:hAnsi="Arial" w:cs="Arial"/>
          <w:spacing w:val="2"/>
          <w:sz w:val="22"/>
          <w:szCs w:val="22"/>
          <w:u w:val="single"/>
        </w:rPr>
      </w:pPr>
      <w:r>
        <w:tab/>
      </w:r>
    </w:p>
    <w:p w:rsidR="00155D25" w:rsidRDefault="00636A0C" w:rsidP="00155D25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Pr="00982E63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155D25" w:rsidRP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BD72D0">
        <w:rPr>
          <w:rFonts w:ascii="Arial" w:hAnsi="Arial" w:cs="Arial"/>
          <w:u w:val="single"/>
        </w:rPr>
        <w:t>9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C2A" w:rsidRDefault="00155D25" w:rsidP="00155D25">
      <w:pPr>
        <w:jc w:val="center"/>
        <w:rPr>
          <w:sz w:val="22"/>
          <w:szCs w:val="22"/>
        </w:rPr>
      </w:pPr>
    </w:p>
    <w:p w:rsidR="00155D25" w:rsidRPr="00E54C2A" w:rsidRDefault="00155D25" w:rsidP="00155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 xml:space="preserve">Działając zgodnie z art. 38 ust. </w:t>
      </w:r>
      <w:r w:rsidR="00636A0C" w:rsidRPr="00E54C2A">
        <w:rPr>
          <w:rFonts w:ascii="Arial" w:hAnsi="Arial" w:cs="Arial"/>
          <w:sz w:val="22"/>
          <w:szCs w:val="22"/>
        </w:rPr>
        <w:t>2</w:t>
      </w:r>
      <w:r w:rsidRPr="00E54C2A">
        <w:rPr>
          <w:rFonts w:ascii="Arial" w:hAnsi="Arial" w:cs="Arial"/>
          <w:sz w:val="22"/>
          <w:szCs w:val="22"/>
        </w:rPr>
        <w:t xml:space="preserve"> ustawy Prawo zamówień publicznych (</w:t>
      </w:r>
      <w:r w:rsidRPr="00E54C2A">
        <w:rPr>
          <w:rFonts w:ascii="Arial" w:hAnsi="Arial" w:cs="Arial"/>
          <w:bCs/>
          <w:sz w:val="22"/>
          <w:szCs w:val="22"/>
        </w:rPr>
        <w:t>tekst jednolity</w:t>
      </w:r>
      <w:r w:rsidRPr="00E54C2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E54C2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E54C2A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E54C2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E54C2A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 w:rsidRPr="00E54C2A">
        <w:rPr>
          <w:sz w:val="22"/>
          <w:szCs w:val="22"/>
        </w:rPr>
        <w:t>.</w:t>
      </w:r>
    </w:p>
    <w:p w:rsidR="00155D25" w:rsidRPr="00E54C2A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406A8" w:rsidRPr="00E54C2A" w:rsidRDefault="00F406A8" w:rsidP="00F406A8">
      <w:pPr>
        <w:widowControl w:val="0"/>
        <w:autoSpaceDE w:val="0"/>
        <w:autoSpaceDN w:val="0"/>
        <w:adjustRightInd w:val="0"/>
        <w:ind w:right="-108"/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Pytanie 1 </w:t>
      </w:r>
      <w:r w:rsidRPr="00E54C2A">
        <w:rPr>
          <w:rFonts w:ascii="Arial" w:hAnsi="Arial" w:cs="Arial"/>
          <w:sz w:val="22"/>
          <w:szCs w:val="22"/>
        </w:rPr>
        <w:t>Zadanie nr 2, poz. 1 i 2</w:t>
      </w:r>
    </w:p>
    <w:p w:rsidR="00F406A8" w:rsidRPr="00E54C2A" w:rsidRDefault="00F406A8" w:rsidP="00F406A8">
      <w:pPr>
        <w:widowControl w:val="0"/>
        <w:autoSpaceDE w:val="0"/>
        <w:autoSpaceDN w:val="0"/>
        <w:adjustRightInd w:val="0"/>
        <w:ind w:right="-108"/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Czy Zamawiający wymaga, aby przyrządy były wyposażone w zaciskacz z dodatkowym miejscem z boku na umieszczenie kolca po zakończonej iniekcji?</w:t>
      </w:r>
    </w:p>
    <w:p w:rsidR="00F406A8" w:rsidRPr="00E54C2A" w:rsidRDefault="00F406A8" w:rsidP="00F406A8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Zamawiający nie wymaga, ale dopuszcza.</w:t>
      </w:r>
    </w:p>
    <w:p w:rsidR="00F406A8" w:rsidRPr="00E54C2A" w:rsidRDefault="00F406A8" w:rsidP="00F406A8">
      <w:pPr>
        <w:widowControl w:val="0"/>
        <w:autoSpaceDE w:val="0"/>
        <w:autoSpaceDN w:val="0"/>
        <w:adjustRightInd w:val="0"/>
        <w:ind w:right="-108"/>
        <w:contextualSpacing/>
        <w:jc w:val="both"/>
        <w:rPr>
          <w:rFonts w:ascii="Arial" w:hAnsi="Arial" w:cs="Arial"/>
          <w:sz w:val="22"/>
          <w:szCs w:val="22"/>
        </w:rPr>
      </w:pPr>
    </w:p>
    <w:p w:rsidR="00F406A8" w:rsidRPr="00E54C2A" w:rsidRDefault="00F406A8" w:rsidP="00F406A8">
      <w:pPr>
        <w:widowControl w:val="0"/>
        <w:autoSpaceDE w:val="0"/>
        <w:autoSpaceDN w:val="0"/>
        <w:adjustRightInd w:val="0"/>
        <w:ind w:right="-108"/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Pytanie 2 </w:t>
      </w:r>
      <w:r w:rsidRPr="00E54C2A">
        <w:rPr>
          <w:rFonts w:ascii="Arial" w:hAnsi="Arial" w:cs="Arial"/>
          <w:sz w:val="22"/>
          <w:szCs w:val="22"/>
        </w:rPr>
        <w:t>Zadanie nr 17, poz. 6</w:t>
      </w:r>
    </w:p>
    <w:p w:rsidR="00F406A8" w:rsidRPr="00E54C2A" w:rsidRDefault="00F406A8" w:rsidP="00F406A8">
      <w:pPr>
        <w:widowControl w:val="0"/>
        <w:autoSpaceDE w:val="0"/>
        <w:autoSpaceDN w:val="0"/>
        <w:adjustRightInd w:val="0"/>
        <w:ind w:right="-108"/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Czy Zamawiający wymaga, aby koreczki posiadały trzpień poniżej jego krawędzi co zwiększa bezpieczeństwo i aseptykę pracy?</w:t>
      </w:r>
    </w:p>
    <w:p w:rsidR="00F406A8" w:rsidRPr="00E54C2A" w:rsidRDefault="00F406A8" w:rsidP="00F406A8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Zamawiający nie wymaga, ale dopuszcza.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Pytanie 3 </w:t>
      </w:r>
      <w:r w:rsidRPr="00E54C2A">
        <w:rPr>
          <w:rFonts w:ascii="Arial" w:hAnsi="Arial" w:cs="Arial"/>
          <w:sz w:val="22"/>
          <w:szCs w:val="22"/>
        </w:rPr>
        <w:t>Zadanie nr 21 poz. 1-3, 7-12</w:t>
      </w:r>
    </w:p>
    <w:p w:rsidR="00F406A8" w:rsidRPr="00E54C2A" w:rsidRDefault="00F406A8" w:rsidP="00F406A8">
      <w:pPr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Czy Zamawiający dopuści „Przyrząd do podawania leków światłoczułych z filtrem hydrofobowym na końcu drenu, zabezpieczający przed wyciekaniem płynu z drenu podczas jego wypełniania, jałowy, niepirogenny, nietoksyczny”. Przyrząd Intrafix to przyrząd B Braun.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 xml:space="preserve">Zamawiający bezpośrednio wskazuje na asortyment jednego producenta co jest niezgodne z Ustawą. 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 xml:space="preserve">Ustawa  w sposób jasny mówi: 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 xml:space="preserve"> Art.29.2 „Przedmiot zamówienia nie można opisywać w sposób, który mógłby utrudniać uczciwą konkurencję.”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Art. 7.1 „Zamawiający przygotowuje i przeprowadza postępowanie o udzielenie zamówienia w sposób zapewniający zachowanie uczciwej konkurencji oraz równe traktowanie wykonawców”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 xml:space="preserve">Art. 7.2. Czynności związane z przygotowaniem oraz przeprowadzeniem postępowania o udzielenie zamówienia wykonują osoby zapewniające bezstronność  i obiektywizm. </w:t>
      </w:r>
    </w:p>
    <w:p w:rsidR="00F406A8" w:rsidRPr="00E54C2A" w:rsidRDefault="00F406A8" w:rsidP="00F406A8">
      <w:pPr>
        <w:rPr>
          <w:rFonts w:ascii="Arial" w:hAnsi="Arial" w:cs="Arial"/>
          <w:b/>
          <w:bCs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Zamawiający dopuszcza , ale  oferowane przyrządy muszą być kompatybilne</w:t>
      </w:r>
    </w:p>
    <w:p w:rsidR="00F406A8" w:rsidRPr="00E54C2A" w:rsidRDefault="00F406A8" w:rsidP="00F406A8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 xml:space="preserve"> z pompami firmy Braun. 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Pytanie 4 </w:t>
      </w:r>
      <w:r w:rsidRPr="00E54C2A">
        <w:rPr>
          <w:rFonts w:ascii="Arial" w:hAnsi="Arial" w:cs="Arial"/>
          <w:sz w:val="22"/>
          <w:szCs w:val="22"/>
        </w:rPr>
        <w:t>Zadanie nr 21 poz. 1-3, 8-12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Czy Zamawiający wyrazi zgodę na wydzielenie ww. pozycji i utworzenie z nich osobnego pakietu? Zgoda na powyższe pozwoli na złożenie ofert przez większą liczbę wykonawców, a tym samym na uzyskanie atrakcyjniejszych cen dla tego pakietu.</w:t>
      </w:r>
    </w:p>
    <w:p w:rsidR="00F406A8" w:rsidRPr="00E54C2A" w:rsidRDefault="00F406A8" w:rsidP="00F406A8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Pytanie 5 </w:t>
      </w:r>
      <w:r w:rsidRPr="00E54C2A">
        <w:rPr>
          <w:rFonts w:ascii="Arial" w:hAnsi="Arial" w:cs="Arial"/>
          <w:sz w:val="22"/>
          <w:szCs w:val="22"/>
        </w:rPr>
        <w:t>Zadanie nr 21 poz. 4-7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lastRenderedPageBreak/>
        <w:t>Czy Zamawiający wyrazi zgodę na wydzielenie ww. pozycji i utworzenie z nich osobnego pakietu na strzykawki do pomp infuzyjnych? Ze względu na homogeniczność pozycji prośba jest zasadna. Pozostałe parametry zgodnie z SIWZ.</w:t>
      </w:r>
    </w:p>
    <w:p w:rsidR="00F406A8" w:rsidRPr="00E54C2A" w:rsidRDefault="00F406A8" w:rsidP="00F406A8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Pytanie nr 6 </w:t>
      </w:r>
      <w:r w:rsidRPr="00E54C2A">
        <w:rPr>
          <w:rFonts w:ascii="Arial" w:hAnsi="Arial" w:cs="Arial"/>
          <w:sz w:val="22"/>
          <w:szCs w:val="22"/>
        </w:rPr>
        <w:t>Zadanie 21 poz. 4</w:t>
      </w:r>
    </w:p>
    <w:p w:rsidR="00F406A8" w:rsidRPr="00E54C2A" w:rsidRDefault="00F406A8" w:rsidP="00F406A8">
      <w:pPr>
        <w:contextualSpacing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 xml:space="preserve">Czy Zamawiający wyrazi zgodę na trwałe oznaczenie w kolorze czarnym. W razie nie wyrażenia zgody proszę o merytoryczne wyjaśnienie wyższości koloru niebieskiego nad czarnym? Pozostałe parametry zgodnie z SIWZ. </w:t>
      </w:r>
    </w:p>
    <w:p w:rsidR="00F406A8" w:rsidRPr="00E54C2A" w:rsidRDefault="00F406A8" w:rsidP="00F406A8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Wyrażamy zgodę.</w:t>
      </w:r>
    </w:p>
    <w:p w:rsidR="00AF287D" w:rsidRPr="00E54C2A" w:rsidRDefault="00AF287D" w:rsidP="00AF287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287D" w:rsidRPr="00E54C2A" w:rsidRDefault="00AF287D" w:rsidP="00AF287D">
      <w:pPr>
        <w:autoSpaceDE w:val="0"/>
        <w:ind w:right="567"/>
        <w:rPr>
          <w:rFonts w:ascii="Arial" w:hAnsi="Arial" w:cs="Arial"/>
          <w:b/>
          <w:sz w:val="22"/>
          <w:szCs w:val="22"/>
        </w:rPr>
      </w:pPr>
      <w:r w:rsidRPr="00E54C2A">
        <w:rPr>
          <w:rFonts w:ascii="Arial" w:eastAsia="TimesNewRomanPS-BoldMT" w:hAnsi="Arial" w:cs="Arial"/>
          <w:b/>
          <w:bCs/>
          <w:sz w:val="22"/>
          <w:szCs w:val="22"/>
        </w:rPr>
        <w:t>Pytanie 7</w:t>
      </w:r>
      <w:r w:rsidRPr="00E54C2A">
        <w:rPr>
          <w:rFonts w:ascii="Arial" w:hAnsi="Arial" w:cs="Arial"/>
          <w:b/>
          <w:bCs/>
          <w:sz w:val="22"/>
          <w:szCs w:val="22"/>
        </w:rPr>
        <w:t xml:space="preserve"> do zadania nr 15 poz. 1-3</w:t>
      </w:r>
    </w:p>
    <w:p w:rsidR="00AF287D" w:rsidRPr="00E54C2A" w:rsidRDefault="00AF287D" w:rsidP="00AF287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Zwracamy się do Zamawiającego o  dopuszczenie podania wyceny za opakowanie z właściwym przeliczeniem ilości szt.</w:t>
      </w:r>
    </w:p>
    <w:p w:rsidR="00AF287D" w:rsidRPr="00E54C2A" w:rsidRDefault="00AF287D" w:rsidP="00AF287D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Wyrażamy zgodę z właściwym przeliczeniem ilości.</w:t>
      </w:r>
      <w:r w:rsidRPr="00E54C2A">
        <w:rPr>
          <w:rFonts w:ascii="Arial" w:hAnsi="Arial" w:cs="Arial"/>
          <w:sz w:val="22"/>
          <w:szCs w:val="22"/>
        </w:rPr>
        <w:tab/>
      </w:r>
      <w:r w:rsidRPr="00E54C2A">
        <w:rPr>
          <w:rFonts w:ascii="Arial" w:hAnsi="Arial" w:cs="Arial"/>
          <w:sz w:val="22"/>
          <w:szCs w:val="22"/>
        </w:rPr>
        <w:tab/>
      </w:r>
      <w:r w:rsidRPr="00E54C2A">
        <w:rPr>
          <w:rFonts w:ascii="Arial" w:hAnsi="Arial" w:cs="Arial"/>
          <w:sz w:val="22"/>
          <w:szCs w:val="22"/>
        </w:rPr>
        <w:tab/>
      </w:r>
    </w:p>
    <w:p w:rsidR="00AF287D" w:rsidRPr="00E54C2A" w:rsidRDefault="00AF287D" w:rsidP="00AF28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F287D" w:rsidRPr="00E54C2A" w:rsidRDefault="00AF287D" w:rsidP="00AF287D">
      <w:pPr>
        <w:autoSpaceDE w:val="0"/>
        <w:ind w:right="567"/>
        <w:rPr>
          <w:rFonts w:ascii="Arial" w:hAnsi="Arial" w:cs="Arial"/>
          <w:b/>
          <w:sz w:val="22"/>
          <w:szCs w:val="22"/>
        </w:rPr>
      </w:pPr>
      <w:r w:rsidRPr="00E54C2A">
        <w:rPr>
          <w:rFonts w:ascii="Arial" w:eastAsia="TimesNewRomanPS-BoldMT" w:hAnsi="Arial" w:cs="Arial"/>
          <w:b/>
          <w:bCs/>
          <w:sz w:val="22"/>
          <w:szCs w:val="22"/>
        </w:rPr>
        <w:t>Pytanie 8</w:t>
      </w:r>
      <w:r w:rsidRPr="00E54C2A">
        <w:rPr>
          <w:rFonts w:ascii="Arial" w:hAnsi="Arial" w:cs="Arial"/>
          <w:b/>
          <w:bCs/>
          <w:sz w:val="22"/>
          <w:szCs w:val="22"/>
        </w:rPr>
        <w:t xml:space="preserve"> do zadania nr 15 poz. 2</w:t>
      </w:r>
    </w:p>
    <w:p w:rsidR="00AF287D" w:rsidRPr="00E54C2A" w:rsidRDefault="00AF287D" w:rsidP="00AF287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Zwracamy się do Zamawiającego o  dopuszczenie elektrody pediatrycznej w kształcie kwiatka o średnicy ok. 29mm, pozostałe parametry bez zmian.</w:t>
      </w:r>
    </w:p>
    <w:p w:rsidR="00AF287D" w:rsidRPr="00E54C2A" w:rsidRDefault="00AF287D" w:rsidP="00AF287D">
      <w:pPr>
        <w:autoSpaceDE w:val="0"/>
        <w:ind w:right="567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Wyrażamy zgodę.</w:t>
      </w:r>
      <w:r w:rsidRPr="00E54C2A">
        <w:rPr>
          <w:rFonts w:ascii="Arial" w:hAnsi="Arial" w:cs="Arial"/>
          <w:sz w:val="22"/>
          <w:szCs w:val="22"/>
        </w:rPr>
        <w:tab/>
      </w:r>
      <w:r w:rsidRPr="00E54C2A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AF287D" w:rsidRPr="00E54C2A" w:rsidRDefault="00AF287D" w:rsidP="00AF287D">
      <w:pPr>
        <w:autoSpaceDE w:val="0"/>
        <w:ind w:right="567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AF287D" w:rsidRPr="00E54C2A" w:rsidRDefault="00AF287D" w:rsidP="00AF287D">
      <w:pPr>
        <w:autoSpaceDE w:val="0"/>
        <w:ind w:right="567"/>
        <w:rPr>
          <w:rFonts w:ascii="Arial" w:hAnsi="Arial" w:cs="Arial"/>
          <w:b/>
          <w:sz w:val="22"/>
          <w:szCs w:val="22"/>
        </w:rPr>
      </w:pPr>
      <w:r w:rsidRPr="00E54C2A">
        <w:rPr>
          <w:rFonts w:ascii="Arial" w:eastAsia="TimesNewRomanPS-BoldMT" w:hAnsi="Arial" w:cs="Arial"/>
          <w:b/>
          <w:bCs/>
          <w:sz w:val="22"/>
          <w:szCs w:val="22"/>
        </w:rPr>
        <w:t>Pytanie 9</w:t>
      </w:r>
      <w:r w:rsidRPr="00E54C2A">
        <w:rPr>
          <w:rFonts w:ascii="Arial" w:hAnsi="Arial" w:cs="Arial"/>
          <w:b/>
          <w:bCs/>
          <w:sz w:val="22"/>
          <w:szCs w:val="22"/>
        </w:rPr>
        <w:t xml:space="preserve"> do zadania nr 15 poz. 3</w:t>
      </w:r>
    </w:p>
    <w:p w:rsidR="00AF287D" w:rsidRPr="00E54C2A" w:rsidRDefault="00AF287D" w:rsidP="00AF287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Zwracamy się do Zamawiającego o  dopuszczenie elektrod z wcięciem. Pozostałe parametry bez zmian.</w:t>
      </w:r>
    </w:p>
    <w:p w:rsidR="00AF287D" w:rsidRPr="00E54C2A" w:rsidRDefault="00AF287D" w:rsidP="00AF287D">
      <w:pPr>
        <w:autoSpaceDE w:val="0"/>
        <w:ind w:right="567"/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Wyrażamy zgodę.</w:t>
      </w:r>
      <w:r w:rsidRPr="00E54C2A">
        <w:rPr>
          <w:rFonts w:ascii="Arial" w:hAnsi="Arial" w:cs="Arial"/>
          <w:sz w:val="22"/>
          <w:szCs w:val="22"/>
        </w:rPr>
        <w:tab/>
      </w:r>
      <w:r w:rsidRPr="00E54C2A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AF287D" w:rsidRPr="00E54C2A" w:rsidRDefault="00AF287D" w:rsidP="00AF287D">
      <w:pPr>
        <w:rPr>
          <w:sz w:val="22"/>
          <w:szCs w:val="22"/>
        </w:rPr>
      </w:pPr>
    </w:p>
    <w:p w:rsidR="0074682A" w:rsidRPr="00E54C2A" w:rsidRDefault="0074682A" w:rsidP="0074682A">
      <w:pPr>
        <w:rPr>
          <w:rFonts w:ascii="Arial" w:hAnsi="Arial" w:cs="Arial"/>
          <w:b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Pytanie 10 dotyczy Pakiet 6 poz. 1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Zwracamy się do Zamawiającego z prośbą o dopuszczenie poniższego zestawu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E54C2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Jałowy zestaw chirurgiczny</w:t>
      </w:r>
      <w:r w:rsidRPr="00E54C2A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</w:t>
      </w:r>
      <w:r w:rsidRPr="00E54C2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do artroskopii stawu kolanowego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 xml:space="preserve">serwety niezawierające celulozy ani wiskozy, wykonane z chłonnego laminatu polietylenu i włókniny  polipropylenowej o minimalnej gramaturze 62 g/m².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 xml:space="preserve">Skład :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 xml:space="preserve">1 </w:t>
      </w: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czerwona</w:t>
      </w:r>
      <w:r w:rsidRPr="00E54C2A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E54C2A">
        <w:rPr>
          <w:rFonts w:ascii="Arial" w:hAnsi="Arial" w:cs="Arial"/>
          <w:sz w:val="22"/>
          <w:szCs w:val="22"/>
          <w:lang w:eastAsia="pl-PL"/>
        </w:rPr>
        <w:t xml:space="preserve">osłona na stolik Mayo o min. wym. 80x145cm,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1 serweta główna - minimalne wymiary 200x320cm posiadająca 2 elastometryczne (o zmiennej średnicy) otwory na nogę, worek do przechwytywania płynów z zaworem spustowym i uchwyt („rzep”)do mocowania przewodów i drenów 2,5x25cm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1 serweta pod kończynę o wymiarach min. 150x150cm</w:t>
      </w:r>
    </w:p>
    <w:p w:rsidR="0074682A" w:rsidRPr="00E54C2A" w:rsidRDefault="0074682A" w:rsidP="0074682A">
      <w:pP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1 osłona na kończynę o min. wym. 25x80cm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2 taśmy samoprzylepne wykonane z włókniny typu Spunlace 9x50cm,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2 ręczniki celulozowe  30x40cm wzmocnione syntetyczną siatką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 xml:space="preserve">1 dwukomorowa samoprzylepna  kieszeń na narzędzia chirurgiczne o wym. 30 x 40cm 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1 rurka drenowa o dł. min. 1,5 m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całość zawinięta w serwetę na stół instrumentariuszki o min. wym. 140x190cm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Zgodność z normą </w:t>
      </w:r>
      <w:r w:rsidRPr="00E54C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PN EN 13795 : 2011</w:t>
      </w:r>
      <w:r w:rsidRPr="00E54C2A">
        <w:rPr>
          <w:rFonts w:ascii="Arial" w:hAnsi="Arial" w:cs="Arial"/>
          <w:b/>
          <w:sz w:val="22"/>
          <w:szCs w:val="22"/>
        </w:rPr>
        <w:br/>
      </w:r>
      <w:r w:rsidRPr="00E54C2A">
        <w:rPr>
          <w:rFonts w:ascii="Arial" w:hAnsi="Arial" w:cs="Arial"/>
          <w:b/>
          <w:bCs/>
          <w:sz w:val="22"/>
          <w:szCs w:val="22"/>
        </w:rPr>
        <w:t>Odpowiedź: Zgodnie z siwz.</w:t>
      </w:r>
      <w:r w:rsidRPr="00E54C2A">
        <w:rPr>
          <w:rFonts w:ascii="Arial" w:hAnsi="Arial" w:cs="Arial"/>
          <w:sz w:val="22"/>
          <w:szCs w:val="22"/>
        </w:rPr>
        <w:tab/>
      </w:r>
    </w:p>
    <w:p w:rsidR="0074682A" w:rsidRPr="00E54C2A" w:rsidRDefault="0074682A" w:rsidP="0074682A">
      <w:pPr>
        <w:rPr>
          <w:rFonts w:ascii="Arial" w:hAnsi="Arial" w:cs="Arial"/>
          <w:b/>
          <w:sz w:val="22"/>
          <w:szCs w:val="22"/>
        </w:rPr>
      </w:pPr>
    </w:p>
    <w:p w:rsidR="0074682A" w:rsidRPr="00E54C2A" w:rsidRDefault="0074682A" w:rsidP="0074682A">
      <w:pPr>
        <w:rPr>
          <w:rFonts w:ascii="Arial" w:hAnsi="Arial" w:cs="Arial"/>
          <w:b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Pytanie 11  dotyczy Pakiet 7 poz. 1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Zwracamy się do Zamawiającego z prośbą o dopuszczenie poniższego zestawu</w:t>
      </w:r>
    </w:p>
    <w:p w:rsidR="0074682A" w:rsidRPr="00E54C2A" w:rsidRDefault="0074682A" w:rsidP="0074682A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Jałowy zestaw</w:t>
      </w:r>
      <w:r w:rsidRPr="00E54C2A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</w:t>
      </w:r>
      <w:r w:rsidRPr="00E54C2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do chirurgii biodra</w:t>
      </w:r>
      <w:r w:rsidRPr="00E54C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 xml:space="preserve">wykonany z chłonnego laminatu polietylenu i włókniny  polipropylenowej o minimalnej gramaturze 62 g/m² wzmocnionego włókniną typu Spunlace o gramaturze min. 70g/m²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 xml:space="preserve">Skład :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 xml:space="preserve">1 </w:t>
      </w: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czerwona</w:t>
      </w:r>
      <w:r w:rsidRPr="00E54C2A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E54C2A">
        <w:rPr>
          <w:rFonts w:ascii="Arial" w:hAnsi="Arial" w:cs="Arial"/>
          <w:sz w:val="22"/>
          <w:szCs w:val="22"/>
          <w:lang w:eastAsia="pl-PL"/>
        </w:rPr>
        <w:t xml:space="preserve">osłona na stolik Mayo o min. wym. 80x145cm,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 xml:space="preserve">1 serweta główna o minimalnych wymiarach 200x260cm z samoprzylepnym wycięciem w kształcie "U"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1 serweta samoprzylepna o wymiarach min. 170x300cm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1 serweta o min. wym. 150x150cm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1 serweta o min. wym. 75x90cm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1 osłona na kończynę o min. wym. 35x120cm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2 taśmy samoprzylepne wykonane z włókniny typu Spunlace 9x50cm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4 ręczniki celulozowe 30x40cm wzmocnione syntetyczną siatką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1 dwukomorowa samoprzylepna   kieszeń na narzędzia chirurgiczne o wym. 30 x 40cm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całość zawinięta w serwetę na stół instrumentariuszki o min. wym. 140x190cm</w:t>
      </w:r>
    </w:p>
    <w:p w:rsidR="0074682A" w:rsidRPr="00E54C2A" w:rsidRDefault="0074682A" w:rsidP="0074682A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Zgodność z normą </w:t>
      </w:r>
      <w:r w:rsidRPr="00E54C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PN EN 13795 : 2011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74682A" w:rsidRPr="00E54C2A" w:rsidRDefault="0074682A" w:rsidP="0074682A">
      <w:pPr>
        <w:rPr>
          <w:rFonts w:ascii="Arial" w:hAnsi="Arial" w:cs="Arial"/>
          <w:b/>
          <w:sz w:val="22"/>
          <w:szCs w:val="22"/>
        </w:rPr>
      </w:pPr>
    </w:p>
    <w:p w:rsidR="0074682A" w:rsidRPr="00E54C2A" w:rsidRDefault="0074682A" w:rsidP="0074682A">
      <w:pPr>
        <w:rPr>
          <w:rFonts w:ascii="Arial" w:hAnsi="Arial" w:cs="Arial"/>
          <w:b/>
          <w:sz w:val="22"/>
          <w:szCs w:val="22"/>
        </w:rPr>
      </w:pPr>
    </w:p>
    <w:p w:rsidR="0074682A" w:rsidRPr="00E54C2A" w:rsidRDefault="0074682A" w:rsidP="0074682A">
      <w:pPr>
        <w:rPr>
          <w:rFonts w:ascii="Arial" w:hAnsi="Arial" w:cs="Arial"/>
          <w:b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Pytanie 12  dotyczy Pakiet 8 poz. 1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Zwracamy się do Zamawiającego z prośbą o dopuszczenie poniższego zestawu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>Jałowy zestaw</w:t>
      </w:r>
      <w:r w:rsidRPr="00E54C2A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</w:t>
      </w:r>
      <w:r w:rsidRPr="00E54C2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brzuszno – kroczowy </w:t>
      </w:r>
      <w:r w:rsidRPr="00E54C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 xml:space="preserve">wykonany z chłonnego laminatu polietylenu i włókniny  polipropylenowej o minimalnej gramaturze 62 g/m² wzmocnionego włókniną typu Spunlace o gramaturze min. 70g/m²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 xml:space="preserve">Skład :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 xml:space="preserve">1 </w:t>
      </w: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czerwona</w:t>
      </w:r>
      <w:r w:rsidRPr="00E54C2A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E54C2A">
        <w:rPr>
          <w:rFonts w:ascii="Arial" w:hAnsi="Arial" w:cs="Arial"/>
          <w:sz w:val="22"/>
          <w:szCs w:val="22"/>
          <w:lang w:eastAsia="pl-PL"/>
        </w:rPr>
        <w:t xml:space="preserve">osłona na stolik Mayo o min. wym. 80x145cm,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 xml:space="preserve">1 serweta główna o minimalnych wymiarach 230x260 cm  posiadająca zintegrowane nogawice, 2  okna : jama brzuszna - przylepne okno o wym. 19x29 cm otoczone wzmocnieniem na min. powierzchni 60x120 cm i  nieprzylepne okno do obłożenia krocza o  wymiarach 9x12cm otoczone wzmocnieniem na min. pow. 50x84 cm oraz 3. uchwyty ( typu"rzep") do mocowania kabli i drenów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2 ręczniki celulozowe 30x40cm wzmocnione syntetyczną siatką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całość zawinięta w serwetę na stół instrumentariuszki o min. wym. 140x190cm</w:t>
      </w:r>
    </w:p>
    <w:p w:rsidR="0074682A" w:rsidRPr="00E54C2A" w:rsidRDefault="0074682A" w:rsidP="0074682A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Zgodność z normą </w:t>
      </w:r>
      <w:r w:rsidRPr="00E54C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PN EN 13795 : 2011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Zgodnie z siwz.</w:t>
      </w:r>
      <w:r w:rsidRPr="00E54C2A">
        <w:rPr>
          <w:rFonts w:ascii="Arial" w:hAnsi="Arial" w:cs="Arial"/>
          <w:sz w:val="22"/>
          <w:szCs w:val="22"/>
        </w:rPr>
        <w:tab/>
      </w:r>
    </w:p>
    <w:p w:rsidR="0074682A" w:rsidRPr="00E54C2A" w:rsidRDefault="0074682A" w:rsidP="0074682A">
      <w:pPr>
        <w:rPr>
          <w:rFonts w:ascii="Arial" w:hAnsi="Arial" w:cs="Arial"/>
          <w:b/>
          <w:sz w:val="22"/>
          <w:szCs w:val="22"/>
        </w:rPr>
      </w:pPr>
    </w:p>
    <w:p w:rsidR="0074682A" w:rsidRPr="00E54C2A" w:rsidRDefault="0074682A" w:rsidP="0074682A">
      <w:pPr>
        <w:rPr>
          <w:rFonts w:ascii="Arial" w:hAnsi="Arial" w:cs="Arial"/>
          <w:b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Pytanie 13  dotyczy Pakiet 9 poz. 1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Zwracamy się do Zamawiającego z prośbą o dopuszczenie poniższego zestawu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>Jałowy zestaw chirurgiczny do zabiegów</w:t>
      </w:r>
      <w:r w:rsidRPr="00E54C2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 ginekologicznych I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 xml:space="preserve">serwety wykonane z chłonnego laminatu polietylenu i włókniny  polipropylenowej o minimalnej gramaturze 62 g/m².. </w:t>
      </w: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 xml:space="preserve">Skład :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 xml:space="preserve">1 </w:t>
      </w: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>czerwona</w:t>
      </w:r>
      <w:r w:rsidRPr="00E54C2A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E54C2A">
        <w:rPr>
          <w:rFonts w:ascii="Arial" w:hAnsi="Arial" w:cs="Arial"/>
          <w:sz w:val="22"/>
          <w:szCs w:val="22"/>
          <w:lang w:eastAsia="pl-PL"/>
        </w:rPr>
        <w:t xml:space="preserve">osłona na stolik Mayo o min. wym. 80x145cm, </w:t>
      </w:r>
    </w:p>
    <w:p w:rsidR="0074682A" w:rsidRPr="00E54C2A" w:rsidRDefault="0074682A" w:rsidP="0074682A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1</w:t>
      </w:r>
      <w:r w:rsidRPr="00E54C2A">
        <w:rPr>
          <w:rFonts w:ascii="Arial" w:hAnsi="Arial" w:cs="Arial"/>
          <w:color w:val="000000"/>
          <w:sz w:val="22"/>
          <w:szCs w:val="22"/>
          <w:lang w:eastAsia="pl-PL"/>
        </w:rPr>
        <w:t xml:space="preserve"> serweta główna o min. wym. 290x312cm,  ze zintegrowanymi nogawicami i przylepnym oknem 9x12 cm, otoczonym wzmocnieniem o  min wym. 50x140cm 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1 samoprzylepna serweta do zakrycia okolic odbytu wykonana z przezroczystej folii polietylenowej o min. grubości 0,08mm – 50x50 cm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1 serweta pod pośladki z laminatu PE+PP 75x90cm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taśma samoprzylepna 9x50cm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  <w:lang w:eastAsia="pl-PL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2 ręczniki celulozowe  30x40cm wzmocnione syntetyczną siatką</w:t>
      </w:r>
    </w:p>
    <w:p w:rsidR="0074682A" w:rsidRPr="00E54C2A" w:rsidRDefault="0074682A" w:rsidP="0074682A">
      <w:pPr>
        <w:rPr>
          <w:rFonts w:ascii="Arial" w:hAnsi="Arial" w:cs="Arial"/>
          <w:b/>
          <w:sz w:val="22"/>
          <w:szCs w:val="22"/>
        </w:rPr>
      </w:pPr>
      <w:r w:rsidRPr="00E54C2A">
        <w:rPr>
          <w:rFonts w:ascii="Arial" w:hAnsi="Arial" w:cs="Arial"/>
          <w:sz w:val="22"/>
          <w:szCs w:val="22"/>
          <w:lang w:eastAsia="pl-PL"/>
        </w:rPr>
        <w:t>Całość zawinięta w serwetę na stół instrumentariuszki o min. wym. 140x190cm</w:t>
      </w:r>
    </w:p>
    <w:p w:rsidR="0074682A" w:rsidRPr="00E54C2A" w:rsidRDefault="0074682A" w:rsidP="0074682A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Zgodność z normą </w:t>
      </w:r>
      <w:r w:rsidRPr="00E54C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PN EN 13795 : 2011</w:t>
      </w:r>
    </w:p>
    <w:p w:rsidR="0074682A" w:rsidRPr="00E54C2A" w:rsidRDefault="0074682A" w:rsidP="0074682A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Zgodnie z siwz.</w:t>
      </w:r>
      <w:r w:rsidRPr="00E54C2A">
        <w:rPr>
          <w:rFonts w:ascii="Arial" w:hAnsi="Arial" w:cs="Arial"/>
          <w:sz w:val="22"/>
          <w:szCs w:val="22"/>
        </w:rPr>
        <w:tab/>
      </w:r>
      <w:r w:rsidRPr="00E54C2A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F1C31" w:rsidRPr="00E54C2A" w:rsidRDefault="004F1C31" w:rsidP="004F1C31">
      <w:pPr>
        <w:autoSpaceDE w:val="0"/>
        <w:ind w:right="567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4F1C31" w:rsidRPr="00E54C2A" w:rsidRDefault="004F1C31" w:rsidP="004F1C31">
      <w:pPr>
        <w:autoSpaceDE w:val="0"/>
        <w:ind w:right="567"/>
        <w:rPr>
          <w:rFonts w:ascii="Arial" w:hAnsi="Arial" w:cs="Arial"/>
          <w:b/>
          <w:sz w:val="22"/>
          <w:szCs w:val="22"/>
        </w:rPr>
      </w:pPr>
      <w:r w:rsidRPr="00E54C2A">
        <w:rPr>
          <w:rFonts w:ascii="Arial" w:eastAsia="TimesNewRomanPS-BoldMT" w:hAnsi="Arial" w:cs="Arial"/>
          <w:b/>
          <w:bCs/>
          <w:sz w:val="22"/>
          <w:szCs w:val="22"/>
        </w:rPr>
        <w:t>Pytanie 14</w:t>
      </w:r>
      <w:r w:rsidRPr="00E54C2A">
        <w:rPr>
          <w:rFonts w:ascii="Arial" w:hAnsi="Arial" w:cs="Arial"/>
          <w:b/>
          <w:bCs/>
          <w:sz w:val="22"/>
          <w:szCs w:val="22"/>
        </w:rPr>
        <w:t xml:space="preserve"> do zadania nr 11</w:t>
      </w:r>
    </w:p>
    <w:p w:rsidR="004F1C31" w:rsidRPr="00E54C2A" w:rsidRDefault="004F1C31" w:rsidP="004F1C31">
      <w:pPr>
        <w:rPr>
          <w:rFonts w:ascii="Arial" w:hAnsi="Arial" w:cs="Arial"/>
          <w:b/>
          <w:bCs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>Czy Zamawiający w pozycji nr 1 i 2 wymaga jednorazowych, metalowych łyżek   laryngoskopowych typu MacIntosh, w rozmiarach 3 i 4?</w:t>
      </w:r>
      <w:r w:rsidRPr="00E54C2A">
        <w:rPr>
          <w:rFonts w:ascii="Arial" w:hAnsi="Arial" w:cs="Arial"/>
          <w:b/>
          <w:bCs/>
          <w:sz w:val="22"/>
          <w:szCs w:val="22"/>
        </w:rPr>
        <w:cr/>
        <w:t>Odpowiedź: NIE</w:t>
      </w:r>
    </w:p>
    <w:p w:rsidR="004F1C31" w:rsidRPr="00E54C2A" w:rsidRDefault="004F1C31" w:rsidP="004F1C31">
      <w:pPr>
        <w:rPr>
          <w:rFonts w:ascii="Arial" w:hAnsi="Arial" w:cs="Arial"/>
          <w:b/>
          <w:bCs/>
          <w:sz w:val="22"/>
          <w:szCs w:val="22"/>
        </w:rPr>
      </w:pPr>
    </w:p>
    <w:p w:rsidR="004F1C31" w:rsidRPr="00E54C2A" w:rsidRDefault="004F1C31" w:rsidP="004F1C31">
      <w:pPr>
        <w:rPr>
          <w:rFonts w:ascii="Arial" w:hAnsi="Arial" w:cs="Arial"/>
          <w:sz w:val="22"/>
          <w:szCs w:val="22"/>
        </w:rPr>
      </w:pPr>
      <w:r w:rsidRPr="00E54C2A">
        <w:rPr>
          <w:rFonts w:ascii="Arial" w:eastAsia="TimesNewRomanPS-BoldMT" w:hAnsi="Arial" w:cs="Arial"/>
          <w:b/>
          <w:bCs/>
          <w:sz w:val="22"/>
          <w:szCs w:val="22"/>
        </w:rPr>
        <w:t xml:space="preserve"> Pytanie 15  zadanie </w:t>
      </w:r>
      <w:r w:rsidRPr="00E54C2A">
        <w:rPr>
          <w:rFonts w:ascii="Arial" w:hAnsi="Arial" w:cs="Arial"/>
          <w:b/>
          <w:bCs/>
          <w:sz w:val="22"/>
          <w:szCs w:val="22"/>
        </w:rPr>
        <w:t>nr 13</w:t>
      </w:r>
      <w:r w:rsidRPr="00E54C2A">
        <w:rPr>
          <w:rFonts w:ascii="Arial" w:hAnsi="Arial" w:cs="Arial"/>
          <w:sz w:val="22"/>
          <w:szCs w:val="22"/>
        </w:rPr>
        <w:cr/>
        <w:t>Prosimy Zamawiającego o doprecyzowanie preferowanej długości przewodu do ssaka opisanego w pozycji nr 1.</w:t>
      </w:r>
      <w:r w:rsidRPr="00E54C2A">
        <w:rPr>
          <w:rFonts w:ascii="Arial" w:hAnsi="Arial" w:cs="Arial"/>
          <w:sz w:val="22"/>
          <w:szCs w:val="22"/>
        </w:rPr>
        <w:cr/>
      </w:r>
      <w:r w:rsidRPr="00E54C2A">
        <w:rPr>
          <w:rFonts w:ascii="Arial" w:hAnsi="Arial" w:cs="Arial"/>
          <w:b/>
          <w:bCs/>
          <w:sz w:val="22"/>
          <w:szCs w:val="22"/>
        </w:rPr>
        <w:lastRenderedPageBreak/>
        <w:t xml:space="preserve">Odpowiedź: Do standardowych uchwytów ssaka, dł. min. 200cm, sterylne opakowanie pakowany pojedynczo. </w:t>
      </w:r>
    </w:p>
    <w:p w:rsidR="004F1C31" w:rsidRPr="00E54C2A" w:rsidRDefault="004F1C31" w:rsidP="004F1C31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4F1C31" w:rsidRPr="00E54C2A" w:rsidRDefault="004F1C31" w:rsidP="004F1C31">
      <w:pPr>
        <w:rPr>
          <w:rFonts w:ascii="Arial" w:hAnsi="Arial" w:cs="Arial"/>
          <w:sz w:val="22"/>
          <w:szCs w:val="22"/>
        </w:rPr>
      </w:pPr>
      <w:r w:rsidRPr="00E54C2A">
        <w:rPr>
          <w:rFonts w:ascii="Arial" w:eastAsia="TimesNewRomanPS-BoldMT" w:hAnsi="Arial" w:cs="Arial"/>
          <w:b/>
          <w:bCs/>
          <w:sz w:val="22"/>
          <w:szCs w:val="22"/>
        </w:rPr>
        <w:t>Pytanie 16</w:t>
      </w:r>
      <w:r w:rsidRPr="00E54C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4C2A">
        <w:rPr>
          <w:rFonts w:ascii="Arial" w:eastAsia="TimesNewRomanPS-BoldMT" w:hAnsi="Arial" w:cs="Arial"/>
          <w:b/>
          <w:bCs/>
          <w:sz w:val="22"/>
          <w:szCs w:val="22"/>
        </w:rPr>
        <w:t xml:space="preserve">zadanie </w:t>
      </w:r>
      <w:r w:rsidRPr="00E54C2A">
        <w:rPr>
          <w:rFonts w:ascii="Arial" w:hAnsi="Arial" w:cs="Arial"/>
          <w:b/>
          <w:bCs/>
          <w:sz w:val="22"/>
          <w:szCs w:val="22"/>
        </w:rPr>
        <w:t>nr 13</w:t>
      </w:r>
      <w:r w:rsidRPr="00E54C2A">
        <w:rPr>
          <w:rFonts w:ascii="Arial" w:hAnsi="Arial" w:cs="Arial"/>
          <w:sz w:val="22"/>
          <w:szCs w:val="22"/>
        </w:rPr>
        <w:cr/>
        <w:t>Prosimy Zamawiającego  o dopuszczenie w pozycji nr 4 filtrów antybakteryjnych o wadze 29 g, pozostałe zapisy zgodnie z SIWZ.</w:t>
      </w:r>
      <w:r w:rsidRPr="00E54C2A">
        <w:rPr>
          <w:rFonts w:ascii="Arial" w:hAnsi="Arial" w:cs="Arial"/>
          <w:sz w:val="22"/>
          <w:szCs w:val="22"/>
        </w:rPr>
        <w:cr/>
      </w:r>
      <w:r w:rsidRPr="00E54C2A">
        <w:rPr>
          <w:rFonts w:ascii="Arial" w:hAnsi="Arial" w:cs="Arial"/>
          <w:b/>
          <w:bCs/>
          <w:sz w:val="22"/>
          <w:szCs w:val="22"/>
        </w:rPr>
        <w:t>Odpowiedź: Dopuszczamy.</w:t>
      </w:r>
    </w:p>
    <w:p w:rsidR="004F1C31" w:rsidRPr="00E54C2A" w:rsidRDefault="004F1C31" w:rsidP="004F1C31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4F1C31" w:rsidRPr="00E54C2A" w:rsidRDefault="004F1C31" w:rsidP="004F1C31">
      <w:pPr>
        <w:rPr>
          <w:rFonts w:ascii="Arial" w:hAnsi="Arial" w:cs="Arial"/>
          <w:sz w:val="22"/>
          <w:szCs w:val="22"/>
        </w:rPr>
      </w:pPr>
      <w:r w:rsidRPr="00E54C2A">
        <w:rPr>
          <w:rFonts w:ascii="Arial" w:eastAsia="TimesNewRomanPS-BoldMT" w:hAnsi="Arial" w:cs="Arial"/>
          <w:b/>
          <w:bCs/>
          <w:sz w:val="22"/>
          <w:szCs w:val="22"/>
        </w:rPr>
        <w:t xml:space="preserve">Pytanie 17  zadanie </w:t>
      </w:r>
      <w:r w:rsidRPr="00E54C2A">
        <w:rPr>
          <w:rFonts w:ascii="Arial" w:hAnsi="Arial" w:cs="Arial"/>
          <w:b/>
          <w:bCs/>
          <w:sz w:val="22"/>
          <w:szCs w:val="22"/>
        </w:rPr>
        <w:t>nr 13</w:t>
      </w:r>
      <w:r w:rsidRPr="00E54C2A">
        <w:rPr>
          <w:rFonts w:ascii="Arial" w:hAnsi="Arial" w:cs="Arial"/>
          <w:sz w:val="22"/>
          <w:szCs w:val="22"/>
        </w:rPr>
        <w:cr/>
        <w:t>Prosimy Zamawiającego w pozycji nr 3 o dopuszczenie rur aerozolowych z możliwością  odcięcia co 50 cm, pozostałe parametry zgodnie ze specyfikacją zamówienia.</w:t>
      </w:r>
      <w:r w:rsidRPr="00E54C2A">
        <w:rPr>
          <w:rFonts w:ascii="Arial" w:hAnsi="Arial" w:cs="Arial"/>
          <w:sz w:val="22"/>
          <w:szCs w:val="22"/>
        </w:rPr>
        <w:cr/>
      </w:r>
      <w:r w:rsidRPr="00E54C2A">
        <w:rPr>
          <w:rFonts w:ascii="Arial" w:hAnsi="Arial" w:cs="Arial"/>
          <w:b/>
          <w:bCs/>
          <w:sz w:val="22"/>
          <w:szCs w:val="22"/>
        </w:rPr>
        <w:t>Odpowiedź: Wyrażamy zgodę.</w:t>
      </w:r>
      <w:r w:rsidRPr="00E54C2A">
        <w:rPr>
          <w:rFonts w:ascii="Arial" w:hAnsi="Arial" w:cs="Arial"/>
          <w:sz w:val="22"/>
          <w:szCs w:val="22"/>
        </w:rPr>
        <w:tab/>
      </w:r>
      <w:r w:rsidRPr="00E54C2A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F1C31" w:rsidRPr="00E54C2A" w:rsidRDefault="004F1C31" w:rsidP="004F1C31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4F1C31" w:rsidRPr="00E54C2A" w:rsidRDefault="004F1C31" w:rsidP="004F1C31">
      <w:pPr>
        <w:rPr>
          <w:rFonts w:ascii="Arial" w:hAnsi="Arial" w:cs="Arial"/>
          <w:sz w:val="22"/>
          <w:szCs w:val="22"/>
        </w:rPr>
      </w:pPr>
      <w:r w:rsidRPr="00E54C2A">
        <w:rPr>
          <w:rFonts w:ascii="Arial" w:eastAsia="TimesNewRomanPS-BoldMT" w:hAnsi="Arial" w:cs="Arial"/>
          <w:b/>
          <w:bCs/>
          <w:sz w:val="22"/>
          <w:szCs w:val="22"/>
        </w:rPr>
        <w:t xml:space="preserve">Pytanie 18  zadanie </w:t>
      </w:r>
      <w:r w:rsidRPr="00E54C2A">
        <w:rPr>
          <w:rFonts w:ascii="Arial" w:hAnsi="Arial" w:cs="Arial"/>
          <w:b/>
          <w:bCs/>
          <w:sz w:val="22"/>
          <w:szCs w:val="22"/>
        </w:rPr>
        <w:t>nr 13</w:t>
      </w:r>
    </w:p>
    <w:p w:rsidR="004F1C31" w:rsidRPr="00E54C2A" w:rsidRDefault="004F1C31" w:rsidP="004F1C31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  <w:lang w:val="en-US"/>
        </w:rPr>
        <w:t>Prosimy Zamawiającego w pozycji nr 3 o dopuszczenie rur aerozolowych pakowanych w ilości 100 mb, pozostałe zapisy zgodnie z SIWZ.</w:t>
      </w:r>
    </w:p>
    <w:p w:rsidR="004F1C31" w:rsidRPr="00E54C2A" w:rsidRDefault="004F1C31" w:rsidP="004F1C31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7447BC" w:rsidRPr="00E54C2A" w:rsidRDefault="007447BC" w:rsidP="00F406A8">
      <w:pPr>
        <w:rPr>
          <w:rFonts w:ascii="Arial" w:hAnsi="Arial" w:cs="Arial"/>
          <w:sz w:val="22"/>
          <w:szCs w:val="22"/>
        </w:rPr>
      </w:pPr>
    </w:p>
    <w:p w:rsidR="00E54C2A" w:rsidRPr="00E54C2A" w:rsidRDefault="00E54C2A" w:rsidP="00F406A8">
      <w:pPr>
        <w:rPr>
          <w:rFonts w:ascii="Arial" w:hAnsi="Arial" w:cs="Arial"/>
          <w:b/>
          <w:sz w:val="22"/>
          <w:szCs w:val="22"/>
        </w:rPr>
      </w:pPr>
      <w:r w:rsidRPr="00E54C2A">
        <w:rPr>
          <w:rFonts w:ascii="Arial" w:hAnsi="Arial" w:cs="Arial"/>
          <w:b/>
          <w:sz w:val="22"/>
          <w:szCs w:val="22"/>
        </w:rPr>
        <w:t xml:space="preserve"> SPROSTOWANIE</w:t>
      </w:r>
      <w:r w:rsidR="008C0216">
        <w:rPr>
          <w:rFonts w:ascii="Arial" w:hAnsi="Arial" w:cs="Arial"/>
          <w:b/>
          <w:sz w:val="22"/>
          <w:szCs w:val="22"/>
        </w:rPr>
        <w:t xml:space="preserve"> </w:t>
      </w:r>
    </w:p>
    <w:p w:rsidR="00E54C2A" w:rsidRPr="00E54C2A" w:rsidRDefault="00E54C2A" w:rsidP="00F406A8">
      <w:pPr>
        <w:rPr>
          <w:rFonts w:ascii="Arial" w:hAnsi="Arial" w:cs="Arial"/>
          <w:sz w:val="22"/>
          <w:szCs w:val="22"/>
        </w:rPr>
      </w:pPr>
    </w:p>
    <w:p w:rsidR="007447BC" w:rsidRPr="00E54C2A" w:rsidRDefault="007447BC" w:rsidP="00F406A8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 xml:space="preserve">Zamawiający informuje, że w </w:t>
      </w:r>
      <w:r w:rsidRPr="008C0216">
        <w:rPr>
          <w:rFonts w:ascii="Arial" w:hAnsi="Arial" w:cs="Arial"/>
          <w:sz w:val="22"/>
          <w:szCs w:val="22"/>
          <w:u w:val="single"/>
        </w:rPr>
        <w:t>zadaniu nr 1 poz. 4</w:t>
      </w:r>
      <w:r w:rsidRPr="00E54C2A">
        <w:rPr>
          <w:rFonts w:ascii="Arial" w:hAnsi="Arial" w:cs="Arial"/>
          <w:sz w:val="22"/>
          <w:szCs w:val="22"/>
        </w:rPr>
        <w:t xml:space="preserve"> powinno być :</w:t>
      </w:r>
    </w:p>
    <w:p w:rsidR="007447BC" w:rsidRPr="00E54C2A" w:rsidRDefault="007447BC" w:rsidP="00F406A8">
      <w:pPr>
        <w:rPr>
          <w:rFonts w:ascii="Arial" w:hAnsi="Arial" w:cs="Arial"/>
          <w:sz w:val="22"/>
          <w:szCs w:val="22"/>
        </w:rPr>
      </w:pPr>
    </w:p>
    <w:p w:rsidR="007447BC" w:rsidRPr="00E54C2A" w:rsidRDefault="007447BC" w:rsidP="00F406A8">
      <w:pPr>
        <w:rPr>
          <w:rFonts w:ascii="Arial" w:hAnsi="Arial" w:cs="Arial"/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 xml:space="preserve">„Strzykawka jednorazowa, jałowa, z zabezpieczeniem przed przypadkowym wysunięciem tłoka, skalowana min. co </w:t>
      </w:r>
      <w:r w:rsidR="008C0216">
        <w:rPr>
          <w:rFonts w:ascii="Arial" w:hAnsi="Arial" w:cs="Arial"/>
          <w:sz w:val="22"/>
          <w:szCs w:val="22"/>
        </w:rPr>
        <w:t>1,0</w:t>
      </w:r>
      <w:r w:rsidRPr="00E54C2A">
        <w:rPr>
          <w:rFonts w:ascii="Arial" w:hAnsi="Arial" w:cs="Arial"/>
          <w:sz w:val="22"/>
          <w:szCs w:val="22"/>
        </w:rPr>
        <w:t xml:space="preserve">ml, typ Luer, z gumowym uszczelnieniem tłoka, </w:t>
      </w:r>
      <w:r w:rsidRPr="008C0216">
        <w:rPr>
          <w:rFonts w:ascii="Arial" w:hAnsi="Arial" w:cs="Arial"/>
          <w:b/>
          <w:sz w:val="22"/>
          <w:szCs w:val="22"/>
        </w:rPr>
        <w:t>20ml</w:t>
      </w:r>
      <w:r w:rsidRPr="00E54C2A">
        <w:rPr>
          <w:rFonts w:ascii="Arial" w:hAnsi="Arial" w:cs="Arial"/>
          <w:sz w:val="22"/>
          <w:szCs w:val="22"/>
        </w:rPr>
        <w:t xml:space="preserve"> a` 100 szt”</w:t>
      </w:r>
    </w:p>
    <w:p w:rsidR="007447BC" w:rsidRPr="00E54C2A" w:rsidRDefault="007447BC" w:rsidP="00F406A8">
      <w:pPr>
        <w:rPr>
          <w:rFonts w:ascii="Arial" w:hAnsi="Arial" w:cs="Arial"/>
          <w:sz w:val="22"/>
          <w:szCs w:val="22"/>
        </w:rPr>
      </w:pPr>
    </w:p>
    <w:p w:rsidR="00FE0578" w:rsidRPr="00E54C2A" w:rsidRDefault="00194775" w:rsidP="00F406A8">
      <w:pPr>
        <w:rPr>
          <w:rFonts w:ascii="Arial" w:hAnsi="Arial" w:cs="Arial"/>
          <w:sz w:val="22"/>
          <w:szCs w:val="22"/>
        </w:rPr>
      </w:pPr>
      <w:r w:rsidRPr="00E54C2A">
        <w:rPr>
          <w:sz w:val="22"/>
          <w:szCs w:val="22"/>
        </w:rPr>
        <w:tab/>
      </w:r>
      <w:r w:rsidRPr="00E54C2A">
        <w:rPr>
          <w:sz w:val="22"/>
          <w:szCs w:val="22"/>
        </w:rPr>
        <w:tab/>
      </w:r>
      <w:r w:rsidRPr="00E54C2A">
        <w:rPr>
          <w:sz w:val="22"/>
          <w:szCs w:val="22"/>
        </w:rPr>
        <w:tab/>
      </w:r>
      <w:r w:rsidRPr="00E54C2A">
        <w:rPr>
          <w:sz w:val="22"/>
          <w:szCs w:val="22"/>
        </w:rPr>
        <w:tab/>
      </w:r>
    </w:p>
    <w:sectPr w:rsidR="00FE0578" w:rsidRPr="00E54C2A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67" w:rsidRDefault="00EB0167">
      <w:r>
        <w:separator/>
      </w:r>
    </w:p>
  </w:endnote>
  <w:endnote w:type="continuationSeparator" w:id="1">
    <w:p w:rsidR="00EB0167" w:rsidRDefault="00EB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C403A5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C403A5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67" w:rsidRDefault="00EB0167">
      <w:r>
        <w:separator/>
      </w:r>
    </w:p>
  </w:footnote>
  <w:footnote w:type="continuationSeparator" w:id="1">
    <w:p w:rsidR="00EB0167" w:rsidRDefault="00EB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532"/>
      <w:docPartObj>
        <w:docPartGallery w:val="Page Numbers (Margins)"/>
        <w:docPartUnique/>
      </w:docPartObj>
    </w:sdtPr>
    <w:sdtContent>
      <w:p w:rsidR="00525531" w:rsidRDefault="00C403A5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525531" w:rsidRDefault="0052553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8C0216" w:rsidRPr="008C021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F4844B7"/>
    <w:multiLevelType w:val="hybridMultilevel"/>
    <w:tmpl w:val="B738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32042"/>
    <w:rsid w:val="000E5DAA"/>
    <w:rsid w:val="0010418A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140C"/>
    <w:rsid w:val="00216D99"/>
    <w:rsid w:val="00263A99"/>
    <w:rsid w:val="0026606D"/>
    <w:rsid w:val="002660D2"/>
    <w:rsid w:val="00276844"/>
    <w:rsid w:val="00285825"/>
    <w:rsid w:val="002A6609"/>
    <w:rsid w:val="00327D0B"/>
    <w:rsid w:val="00330F82"/>
    <w:rsid w:val="00346464"/>
    <w:rsid w:val="003623E7"/>
    <w:rsid w:val="00383502"/>
    <w:rsid w:val="003A3694"/>
    <w:rsid w:val="00435EC9"/>
    <w:rsid w:val="00460AE8"/>
    <w:rsid w:val="00473CA8"/>
    <w:rsid w:val="00476DBF"/>
    <w:rsid w:val="00490317"/>
    <w:rsid w:val="004F10B0"/>
    <w:rsid w:val="004F1C31"/>
    <w:rsid w:val="005206C6"/>
    <w:rsid w:val="00521C86"/>
    <w:rsid w:val="00525531"/>
    <w:rsid w:val="00535A5B"/>
    <w:rsid w:val="0057628C"/>
    <w:rsid w:val="005835A8"/>
    <w:rsid w:val="00592261"/>
    <w:rsid w:val="005926CE"/>
    <w:rsid w:val="005A0594"/>
    <w:rsid w:val="00605C7F"/>
    <w:rsid w:val="006101CE"/>
    <w:rsid w:val="0063185E"/>
    <w:rsid w:val="00635DD6"/>
    <w:rsid w:val="00636A0C"/>
    <w:rsid w:val="006450AC"/>
    <w:rsid w:val="00655D5D"/>
    <w:rsid w:val="006A5609"/>
    <w:rsid w:val="006B04FA"/>
    <w:rsid w:val="006B1FFA"/>
    <w:rsid w:val="007447BC"/>
    <w:rsid w:val="0074682A"/>
    <w:rsid w:val="00746EE5"/>
    <w:rsid w:val="007950ED"/>
    <w:rsid w:val="007E228B"/>
    <w:rsid w:val="007F07EF"/>
    <w:rsid w:val="007F2877"/>
    <w:rsid w:val="007F3A7B"/>
    <w:rsid w:val="00807531"/>
    <w:rsid w:val="00811220"/>
    <w:rsid w:val="008319CD"/>
    <w:rsid w:val="00834C36"/>
    <w:rsid w:val="00844531"/>
    <w:rsid w:val="00853782"/>
    <w:rsid w:val="00887BA5"/>
    <w:rsid w:val="00894966"/>
    <w:rsid w:val="0089565B"/>
    <w:rsid w:val="008A1B32"/>
    <w:rsid w:val="008A28E4"/>
    <w:rsid w:val="008A7611"/>
    <w:rsid w:val="008B6D1B"/>
    <w:rsid w:val="008B7851"/>
    <w:rsid w:val="008C0216"/>
    <w:rsid w:val="008E3DC2"/>
    <w:rsid w:val="008F4007"/>
    <w:rsid w:val="009420C1"/>
    <w:rsid w:val="00964739"/>
    <w:rsid w:val="00982E6E"/>
    <w:rsid w:val="009977BE"/>
    <w:rsid w:val="009A4812"/>
    <w:rsid w:val="009C6664"/>
    <w:rsid w:val="009F3841"/>
    <w:rsid w:val="00A10C80"/>
    <w:rsid w:val="00A11829"/>
    <w:rsid w:val="00A208C1"/>
    <w:rsid w:val="00A24BE8"/>
    <w:rsid w:val="00A559BE"/>
    <w:rsid w:val="00AA0E64"/>
    <w:rsid w:val="00AB1BE4"/>
    <w:rsid w:val="00AC2615"/>
    <w:rsid w:val="00AD2EF6"/>
    <w:rsid w:val="00AF287D"/>
    <w:rsid w:val="00B14495"/>
    <w:rsid w:val="00B26BCD"/>
    <w:rsid w:val="00B5266D"/>
    <w:rsid w:val="00B84D01"/>
    <w:rsid w:val="00BC32AF"/>
    <w:rsid w:val="00BD6CAD"/>
    <w:rsid w:val="00BD72D0"/>
    <w:rsid w:val="00BE5EC1"/>
    <w:rsid w:val="00BE712B"/>
    <w:rsid w:val="00BF27C3"/>
    <w:rsid w:val="00C25F53"/>
    <w:rsid w:val="00C403A5"/>
    <w:rsid w:val="00C51AAA"/>
    <w:rsid w:val="00C66E97"/>
    <w:rsid w:val="00C751F6"/>
    <w:rsid w:val="00CB7E8F"/>
    <w:rsid w:val="00CC185C"/>
    <w:rsid w:val="00CC74B5"/>
    <w:rsid w:val="00D05D07"/>
    <w:rsid w:val="00D33269"/>
    <w:rsid w:val="00D673CC"/>
    <w:rsid w:val="00D71E95"/>
    <w:rsid w:val="00D74DA8"/>
    <w:rsid w:val="00DA406C"/>
    <w:rsid w:val="00DA48D9"/>
    <w:rsid w:val="00DC5B9D"/>
    <w:rsid w:val="00DF4D99"/>
    <w:rsid w:val="00E24F0C"/>
    <w:rsid w:val="00E54C2A"/>
    <w:rsid w:val="00EA6CE8"/>
    <w:rsid w:val="00EB0167"/>
    <w:rsid w:val="00ED2156"/>
    <w:rsid w:val="00ED5292"/>
    <w:rsid w:val="00EE2243"/>
    <w:rsid w:val="00F01C80"/>
    <w:rsid w:val="00F266B4"/>
    <w:rsid w:val="00F406A8"/>
    <w:rsid w:val="00F572B3"/>
    <w:rsid w:val="00F70198"/>
    <w:rsid w:val="00F72317"/>
    <w:rsid w:val="00F9362F"/>
    <w:rsid w:val="00F9470A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553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8</cp:revision>
  <cp:lastPrinted>2015-05-06T05:33:00Z</cp:lastPrinted>
  <dcterms:created xsi:type="dcterms:W3CDTF">2015-05-08T09:16:00Z</dcterms:created>
  <dcterms:modified xsi:type="dcterms:W3CDTF">2015-05-08T11:25:00Z</dcterms:modified>
</cp:coreProperties>
</file>