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4B457A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4B457A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4B457A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2580E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</w:t>
      </w:r>
      <w:r w:rsidR="00D6704B">
        <w:rPr>
          <w:rFonts w:ascii="Arial" w:hAnsi="Arial" w:cs="Arial"/>
          <w:b w:val="0"/>
          <w:sz w:val="22"/>
          <w:szCs w:val="22"/>
        </w:rPr>
        <w:t>1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D6704B">
        <w:rPr>
          <w:rFonts w:ascii="Arial" w:hAnsi="Arial" w:cs="Arial"/>
          <w:b w:val="0"/>
          <w:sz w:val="22"/>
          <w:szCs w:val="22"/>
        </w:rPr>
        <w:t>0</w:t>
      </w:r>
      <w:r w:rsidR="00E200A1">
        <w:rPr>
          <w:rFonts w:ascii="Arial" w:hAnsi="Arial" w:cs="Arial"/>
          <w:b w:val="0"/>
          <w:sz w:val="22"/>
          <w:szCs w:val="22"/>
        </w:rPr>
        <w:t>9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C53EE7" w:rsidRPr="0082580E" w:rsidRDefault="006B04FA" w:rsidP="00776CC6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53EE7" w:rsidRPr="00C53EE7" w:rsidRDefault="00C53EE7" w:rsidP="00C53EE7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82580E" w:rsidRPr="0082580E">
        <w:rPr>
          <w:rFonts w:ascii="Arial" w:hAnsi="Arial" w:cs="Arial"/>
          <w:u w:val="single"/>
        </w:rPr>
        <w:t>Przetargu nieograniczonego nr 8</w:t>
      </w:r>
      <w:r w:rsidRPr="0082580E">
        <w:rPr>
          <w:rFonts w:ascii="Arial" w:hAnsi="Arial" w:cs="Arial"/>
          <w:u w:val="single"/>
        </w:rPr>
        <w:t>/PN/1</w:t>
      </w:r>
      <w:r w:rsidR="0082580E" w:rsidRPr="0082580E">
        <w:rPr>
          <w:rFonts w:ascii="Arial" w:hAnsi="Arial" w:cs="Arial"/>
          <w:u w:val="single"/>
        </w:rPr>
        <w:t>6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Pr="00CB7068" w:rsidRDefault="00C53EE7" w:rsidP="00C53EE7">
      <w:pPr>
        <w:autoSpaceDE w:val="0"/>
        <w:autoSpaceDN w:val="0"/>
        <w:adjustRightInd w:val="0"/>
        <w:jc w:val="both"/>
      </w:pPr>
      <w:r w:rsidRPr="00CB7068">
        <w:rPr>
          <w:rFonts w:ascii="Arial" w:hAnsi="Arial" w:cs="Arial"/>
        </w:rPr>
        <w:t xml:space="preserve">Działając zgodnie z art. 38 ust. </w:t>
      </w:r>
      <w:r w:rsidR="00776CC6" w:rsidRPr="00CB7068">
        <w:rPr>
          <w:rFonts w:ascii="Arial" w:hAnsi="Arial" w:cs="Arial"/>
        </w:rPr>
        <w:t>2</w:t>
      </w:r>
      <w:r w:rsidRPr="00CB7068">
        <w:rPr>
          <w:rFonts w:ascii="Arial" w:hAnsi="Arial" w:cs="Arial"/>
        </w:rPr>
        <w:t xml:space="preserve"> ustawy Prawo zamówień publicznych (tj. Dz. U. z 201</w:t>
      </w:r>
      <w:r w:rsidR="0082580E" w:rsidRPr="00CB7068">
        <w:rPr>
          <w:rFonts w:ascii="Arial" w:hAnsi="Arial" w:cs="Arial"/>
        </w:rPr>
        <w:t>5</w:t>
      </w:r>
      <w:r w:rsidRPr="00CB7068">
        <w:rPr>
          <w:rFonts w:ascii="Arial" w:hAnsi="Arial" w:cs="Arial"/>
        </w:rPr>
        <w:t xml:space="preserve"> r. poz.</w:t>
      </w:r>
      <w:r w:rsidR="0082580E" w:rsidRPr="00CB7068">
        <w:rPr>
          <w:rFonts w:ascii="Arial" w:hAnsi="Arial" w:cs="Arial"/>
        </w:rPr>
        <w:t>2164</w:t>
      </w:r>
      <w:r w:rsidRPr="00CB7068">
        <w:rPr>
          <w:rFonts w:ascii="Arial" w:hAnsi="Arial" w:cs="Arial"/>
        </w:rPr>
        <w:t xml:space="preserve"> z późn. zm.), w związku z pytaniami  dotyczącymi treści Specyfikacji Istotnych Warunków Zamówienia – Zamawiający przesyła treść pytań nadesłanych do w/w postępowania wraz z odpowiedziami</w:t>
      </w:r>
      <w:r w:rsidRPr="00CB7068">
        <w:t>.</w:t>
      </w:r>
    </w:p>
    <w:p w:rsidR="00C53EE7" w:rsidRPr="00CB7068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C32EC6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32EC6">
        <w:rPr>
          <w:rFonts w:ascii="Arial" w:hAnsi="Arial" w:cs="Arial"/>
          <w:b/>
          <w:bCs/>
        </w:rPr>
        <w:t>Pytania i odpowiedzi:</w:t>
      </w:r>
    </w:p>
    <w:p w:rsidR="00E200A1" w:rsidRDefault="00E200A1" w:rsidP="00E200A1">
      <w:pPr>
        <w:rPr>
          <w:rFonts w:ascii="Arial" w:hAnsi="Arial" w:cs="Arial"/>
          <w:b/>
          <w:bCs/>
          <w:sz w:val="22"/>
          <w:szCs w:val="22"/>
        </w:rPr>
      </w:pPr>
    </w:p>
    <w:p w:rsidR="00E200A1" w:rsidRPr="007327C9" w:rsidRDefault="00E200A1" w:rsidP="00E200A1">
      <w:pPr>
        <w:rPr>
          <w:b/>
          <w:sz w:val="22"/>
          <w:szCs w:val="22"/>
          <w:u w:val="single"/>
        </w:rPr>
      </w:pPr>
      <w:r w:rsidRPr="007327C9">
        <w:rPr>
          <w:rFonts w:ascii="Arial" w:hAnsi="Arial" w:cs="Arial"/>
          <w:b/>
          <w:bCs/>
          <w:sz w:val="22"/>
          <w:szCs w:val="22"/>
        </w:rPr>
        <w:t xml:space="preserve">Pytanie 1 </w:t>
      </w:r>
      <w:r w:rsidRPr="007327C9">
        <w:rPr>
          <w:rFonts w:ascii="Arial" w:hAnsi="Arial" w:cs="Arial"/>
          <w:b/>
          <w:sz w:val="22"/>
          <w:szCs w:val="22"/>
        </w:rPr>
        <w:t>Zadanie 27 i 28</w:t>
      </w:r>
      <w:r w:rsidRPr="007327C9">
        <w:rPr>
          <w:sz w:val="22"/>
          <w:szCs w:val="22"/>
        </w:rPr>
        <w:t xml:space="preserve"> :</w:t>
      </w:r>
    </w:p>
    <w:p w:rsidR="00E200A1" w:rsidRPr="007327C9" w:rsidRDefault="00E200A1" w:rsidP="00E200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7327C9">
        <w:rPr>
          <w:rFonts w:ascii="Arial" w:hAnsi="Arial" w:cs="Arial"/>
          <w:sz w:val="22"/>
          <w:szCs w:val="22"/>
          <w:lang w:eastAsia="en-US"/>
        </w:rPr>
        <w:t xml:space="preserve">Czy Zamawiający wyrazi zgodę na wydzielenie z Pakietu nr 27 poz. 17,18,19 oraz z pakietu nr 28 poz. 43-45 oraz 53-57 do osobnego pakietu? Pozytywna odpowiedź </w:t>
      </w:r>
      <w:r w:rsidRPr="007327C9">
        <w:rPr>
          <w:rFonts w:ascii="Arial" w:hAnsi="Arial" w:cs="Arial"/>
          <w:sz w:val="22"/>
          <w:szCs w:val="22"/>
        </w:rPr>
        <w:t xml:space="preserve"> pozwoli na złożenie oferty szerszej liczbie oferentów co pozwoli na uzyskanie korzystniejszej ceny oferty przez Zamawiającego.</w:t>
      </w:r>
      <w:r w:rsidRPr="007327C9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E200A1" w:rsidRPr="007327C9" w:rsidRDefault="00E200A1" w:rsidP="00E200A1">
      <w:pPr>
        <w:tabs>
          <w:tab w:val="num" w:pos="36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7327C9">
        <w:rPr>
          <w:rFonts w:ascii="Arial" w:hAnsi="Arial" w:cs="Arial"/>
          <w:b/>
          <w:bCs/>
          <w:sz w:val="22"/>
          <w:szCs w:val="22"/>
        </w:rPr>
        <w:t>Odpowiedź: Zgodnie z siwz.</w:t>
      </w:r>
    </w:p>
    <w:p w:rsidR="00E200A1" w:rsidRPr="007327C9" w:rsidRDefault="00E200A1" w:rsidP="00E200A1">
      <w:pPr>
        <w:rPr>
          <w:rFonts w:ascii="Arial" w:hAnsi="Arial" w:cs="Arial"/>
          <w:b/>
          <w:bCs/>
          <w:sz w:val="22"/>
          <w:szCs w:val="22"/>
        </w:rPr>
      </w:pPr>
    </w:p>
    <w:p w:rsidR="00E200A1" w:rsidRPr="007327C9" w:rsidRDefault="00E200A1" w:rsidP="00E200A1">
      <w:pPr>
        <w:rPr>
          <w:b/>
          <w:sz w:val="22"/>
          <w:szCs w:val="22"/>
          <w:u w:val="single"/>
        </w:rPr>
      </w:pPr>
      <w:r w:rsidRPr="007327C9">
        <w:rPr>
          <w:rFonts w:ascii="Arial" w:hAnsi="Arial" w:cs="Arial"/>
          <w:b/>
          <w:bCs/>
          <w:sz w:val="22"/>
          <w:szCs w:val="22"/>
        </w:rPr>
        <w:t xml:space="preserve">Pytanie 2 </w:t>
      </w:r>
      <w:r w:rsidRPr="007327C9">
        <w:rPr>
          <w:rFonts w:ascii="Arial" w:hAnsi="Arial" w:cs="Arial"/>
          <w:b/>
          <w:sz w:val="22"/>
          <w:szCs w:val="22"/>
        </w:rPr>
        <w:t>Zadanie 8</w:t>
      </w:r>
      <w:r w:rsidRPr="007327C9">
        <w:rPr>
          <w:sz w:val="22"/>
          <w:szCs w:val="22"/>
        </w:rPr>
        <w:t xml:space="preserve"> :</w:t>
      </w:r>
    </w:p>
    <w:p w:rsidR="00E200A1" w:rsidRPr="007327C9" w:rsidRDefault="00E200A1" w:rsidP="00E200A1">
      <w:pPr>
        <w:suppressAutoHyphens w:val="0"/>
        <w:rPr>
          <w:rFonts w:ascii="Arial" w:hAnsi="Arial" w:cs="Arial"/>
          <w:sz w:val="22"/>
          <w:szCs w:val="22"/>
          <w:lang w:val="en-US" w:eastAsia="pl-PL"/>
        </w:rPr>
      </w:pPr>
      <w:r w:rsidRPr="007327C9">
        <w:rPr>
          <w:rFonts w:ascii="Arial" w:hAnsi="Arial" w:cs="Arial"/>
          <w:sz w:val="22"/>
          <w:szCs w:val="22"/>
          <w:lang w:eastAsia="pl-PL"/>
        </w:rPr>
        <w:t xml:space="preserve">Czy w zadaniu nr 8 pozycja 43 (Sevoflurane 250 ml – 60 butelek) Zamawiający w celu zwiększenia bezpieczeństwa pacjenta i personelu oraz </w:t>
      </w:r>
      <w:r w:rsidRPr="007327C9">
        <w:rPr>
          <w:rFonts w:ascii="Arial" w:hAnsi="Arial" w:cs="Arial"/>
          <w:b/>
          <w:bCs/>
          <w:sz w:val="22"/>
          <w:szCs w:val="22"/>
          <w:lang w:eastAsia="pl-PL"/>
        </w:rPr>
        <w:t xml:space="preserve">możliwości napełnienia parownika, </w:t>
      </w:r>
      <w:r w:rsidRPr="007327C9">
        <w:rPr>
          <w:rFonts w:ascii="Arial" w:hAnsi="Arial" w:cs="Arial"/>
          <w:sz w:val="22"/>
          <w:szCs w:val="22"/>
          <w:lang w:eastAsia="pl-PL"/>
        </w:rPr>
        <w:t> wymaga, aby każda butelka była fabrycznie zaopatrzona w klucz/adapter niezbędny do tej procedury? Zapewniamy bezpłatną  instalację oraz pełen serwis.</w:t>
      </w:r>
    </w:p>
    <w:p w:rsidR="00E200A1" w:rsidRPr="007327C9" w:rsidRDefault="00E200A1" w:rsidP="00E200A1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7327C9">
        <w:rPr>
          <w:rFonts w:ascii="Calibri" w:hAnsi="Calibri"/>
          <w:sz w:val="22"/>
          <w:szCs w:val="22"/>
          <w:lang w:eastAsia="pl-PL"/>
        </w:rPr>
        <w:t> </w:t>
      </w:r>
      <w:r w:rsidRPr="007327C9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Pr="007327C9">
        <w:rPr>
          <w:rStyle w:val="Pogrubienie"/>
          <w:rFonts w:ascii="Arial" w:hAnsi="Arial" w:cs="Arial"/>
          <w:sz w:val="22"/>
          <w:szCs w:val="22"/>
        </w:rPr>
        <w:t>Tak, wymagamy.</w:t>
      </w:r>
    </w:p>
    <w:p w:rsidR="00913F4D" w:rsidRPr="007327C9" w:rsidRDefault="00913F4D" w:rsidP="00913F4D">
      <w:pPr>
        <w:rPr>
          <w:rFonts w:ascii="Arial" w:hAnsi="Arial" w:cs="Arial"/>
          <w:b/>
          <w:bCs/>
          <w:sz w:val="22"/>
          <w:szCs w:val="22"/>
        </w:rPr>
      </w:pPr>
    </w:p>
    <w:p w:rsidR="00913F4D" w:rsidRPr="007327C9" w:rsidRDefault="00913F4D" w:rsidP="00913F4D">
      <w:pPr>
        <w:rPr>
          <w:rFonts w:ascii="Arial" w:hAnsi="Arial" w:cs="Arial"/>
          <w:b/>
          <w:sz w:val="22"/>
          <w:szCs w:val="22"/>
          <w:u w:val="single"/>
        </w:rPr>
      </w:pPr>
      <w:r w:rsidRPr="007327C9">
        <w:rPr>
          <w:rFonts w:ascii="Arial" w:hAnsi="Arial" w:cs="Arial"/>
          <w:b/>
          <w:bCs/>
          <w:sz w:val="22"/>
          <w:szCs w:val="22"/>
        </w:rPr>
        <w:t xml:space="preserve">Pytanie 3 </w:t>
      </w:r>
      <w:r w:rsidRPr="007327C9">
        <w:rPr>
          <w:rFonts w:ascii="Arial" w:hAnsi="Arial" w:cs="Arial"/>
          <w:sz w:val="22"/>
          <w:szCs w:val="22"/>
        </w:rPr>
        <w:t xml:space="preserve"> :</w:t>
      </w:r>
    </w:p>
    <w:p w:rsidR="00913F4D" w:rsidRPr="007327C9" w:rsidRDefault="00913F4D" w:rsidP="00913F4D">
      <w:pPr>
        <w:pStyle w:val="Akapitzlist"/>
        <w:spacing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7327C9">
        <w:rPr>
          <w:rFonts w:ascii="Arial" w:hAnsi="Arial" w:cs="Arial"/>
          <w:sz w:val="22"/>
          <w:szCs w:val="22"/>
          <w:lang w:val="pl-PL"/>
        </w:rPr>
        <w:t>Czy</w:t>
      </w:r>
      <w:r w:rsidRPr="007327C9">
        <w:rPr>
          <w:rFonts w:ascii="Arial" w:hAnsi="Arial" w:cs="Arial"/>
          <w:sz w:val="22"/>
          <w:szCs w:val="22"/>
        </w:rPr>
        <w:t xml:space="preserve"> w celu</w:t>
      </w:r>
      <w:r w:rsidRPr="007327C9">
        <w:rPr>
          <w:rFonts w:ascii="Arial" w:hAnsi="Arial" w:cs="Arial"/>
          <w:sz w:val="22"/>
          <w:szCs w:val="22"/>
          <w:lang w:val="pl-PL"/>
        </w:rPr>
        <w:t xml:space="preserve"> miarkowania</w:t>
      </w:r>
      <w:r w:rsidRPr="007327C9">
        <w:rPr>
          <w:rFonts w:ascii="Arial" w:hAnsi="Arial" w:cs="Arial"/>
          <w:sz w:val="22"/>
          <w:szCs w:val="22"/>
        </w:rPr>
        <w:t xml:space="preserve"> kart umownych Zamawiający dokona modyfikacji postanowień projektu przyszłej umowy w zakresie zapisów </w:t>
      </w:r>
      <w:r w:rsidRPr="007327C9">
        <w:rPr>
          <w:rFonts w:ascii="Arial" w:hAnsi="Arial" w:cs="Arial"/>
          <w:color w:val="000000"/>
          <w:sz w:val="22"/>
          <w:szCs w:val="22"/>
        </w:rPr>
        <w:t xml:space="preserve">§ </w:t>
      </w:r>
      <w:r w:rsidRPr="007327C9">
        <w:rPr>
          <w:rFonts w:ascii="Arial" w:hAnsi="Arial" w:cs="Arial"/>
          <w:sz w:val="22"/>
          <w:szCs w:val="22"/>
        </w:rPr>
        <w:t xml:space="preserve">10 ust. 1: </w:t>
      </w:r>
    </w:p>
    <w:p w:rsidR="00913F4D" w:rsidRPr="007327C9" w:rsidRDefault="00913F4D" w:rsidP="00913F4D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7327C9">
        <w:rPr>
          <w:rFonts w:ascii="Arial" w:hAnsi="Arial" w:cs="Arial"/>
          <w:sz w:val="22"/>
          <w:szCs w:val="22"/>
        </w:rPr>
        <w:t xml:space="preserve">W przypadku niedotrzymania uzgodnionego terminu dostawy Wykonawca zapłaci karę  w wysokości 0,2% za każdy dzień zwłoki od wartości netto zamówionych, a nie dostarczonych zgodnie z potrzebami Zamawiającego preparatów, </w:t>
      </w:r>
      <w:r w:rsidRPr="007327C9">
        <w:rPr>
          <w:rFonts w:ascii="Arial" w:hAnsi="Arial" w:cs="Arial"/>
          <w:b/>
          <w:sz w:val="22"/>
          <w:szCs w:val="22"/>
          <w:u w:val="single"/>
        </w:rPr>
        <w:t xml:space="preserve">jednak nie więcej niż 10% wartości netto zamówionych, a niedostarczonych preparatów.  </w:t>
      </w:r>
      <w:r w:rsidRPr="007327C9">
        <w:rPr>
          <w:rFonts w:ascii="Arial" w:hAnsi="Arial" w:cs="Arial"/>
          <w:sz w:val="22"/>
          <w:szCs w:val="22"/>
        </w:rPr>
        <w:t>Analogicznie Zamawiający naliczy kary za nieterminowe rozpatrzenie reklamacji</w:t>
      </w:r>
    </w:p>
    <w:p w:rsidR="00913F4D" w:rsidRPr="007327C9" w:rsidRDefault="00913F4D" w:rsidP="00913F4D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7327C9">
        <w:rPr>
          <w:rFonts w:ascii="Arial" w:hAnsi="Arial" w:cs="Arial"/>
          <w:sz w:val="22"/>
          <w:szCs w:val="22"/>
          <w:lang w:eastAsia="pl-PL"/>
        </w:rPr>
        <w:t> </w:t>
      </w:r>
      <w:r w:rsidRPr="007327C9">
        <w:rPr>
          <w:rFonts w:ascii="Arial" w:hAnsi="Arial" w:cs="Arial"/>
          <w:b/>
          <w:bCs/>
          <w:sz w:val="22"/>
          <w:szCs w:val="22"/>
        </w:rPr>
        <w:t>Odpowiedź: Zamawiający nie zmienia zapisów.</w:t>
      </w:r>
    </w:p>
    <w:p w:rsidR="002218C2" w:rsidRPr="007327C9" w:rsidRDefault="002218C2" w:rsidP="002218C2">
      <w:pPr>
        <w:rPr>
          <w:rFonts w:ascii="Arial" w:hAnsi="Arial" w:cs="Arial"/>
          <w:b/>
          <w:bCs/>
          <w:sz w:val="22"/>
          <w:szCs w:val="22"/>
        </w:rPr>
      </w:pPr>
    </w:p>
    <w:sectPr w:rsidR="002218C2" w:rsidRPr="007327C9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99" w:rsidRDefault="000C2499">
      <w:r>
        <w:separator/>
      </w:r>
    </w:p>
  </w:endnote>
  <w:endnote w:type="continuationSeparator" w:id="1">
    <w:p w:rsidR="000C2499" w:rsidRDefault="000C2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4B457A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4B457A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99" w:rsidRDefault="000C2499">
      <w:r>
        <w:separator/>
      </w:r>
    </w:p>
  </w:footnote>
  <w:footnote w:type="continuationSeparator" w:id="1">
    <w:p w:rsidR="000C2499" w:rsidRDefault="000C2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235771CE"/>
    <w:multiLevelType w:val="hybridMultilevel"/>
    <w:tmpl w:val="1DE40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73AC"/>
    <w:rsid w:val="000C2499"/>
    <w:rsid w:val="000E5DAA"/>
    <w:rsid w:val="000F697E"/>
    <w:rsid w:val="0010418A"/>
    <w:rsid w:val="001262C0"/>
    <w:rsid w:val="00151BA3"/>
    <w:rsid w:val="00155D25"/>
    <w:rsid w:val="0016039E"/>
    <w:rsid w:val="00167709"/>
    <w:rsid w:val="00175D03"/>
    <w:rsid w:val="00194775"/>
    <w:rsid w:val="001A2FC5"/>
    <w:rsid w:val="001C118C"/>
    <w:rsid w:val="001C5A7A"/>
    <w:rsid w:val="001E7A61"/>
    <w:rsid w:val="001F140C"/>
    <w:rsid w:val="002218C2"/>
    <w:rsid w:val="0024293C"/>
    <w:rsid w:val="002613B8"/>
    <w:rsid w:val="00263A99"/>
    <w:rsid w:val="002660D2"/>
    <w:rsid w:val="00276844"/>
    <w:rsid w:val="00280362"/>
    <w:rsid w:val="00285825"/>
    <w:rsid w:val="002A6609"/>
    <w:rsid w:val="002F7DE3"/>
    <w:rsid w:val="00327D0B"/>
    <w:rsid w:val="00330F82"/>
    <w:rsid w:val="003623E7"/>
    <w:rsid w:val="00383502"/>
    <w:rsid w:val="003A3694"/>
    <w:rsid w:val="003E1669"/>
    <w:rsid w:val="003E228E"/>
    <w:rsid w:val="00416027"/>
    <w:rsid w:val="00435EC9"/>
    <w:rsid w:val="00473CA8"/>
    <w:rsid w:val="00476DBF"/>
    <w:rsid w:val="00490317"/>
    <w:rsid w:val="00495302"/>
    <w:rsid w:val="004B457A"/>
    <w:rsid w:val="004E2739"/>
    <w:rsid w:val="00521C86"/>
    <w:rsid w:val="00535A5B"/>
    <w:rsid w:val="005643E1"/>
    <w:rsid w:val="0057628C"/>
    <w:rsid w:val="005835A8"/>
    <w:rsid w:val="005926CE"/>
    <w:rsid w:val="00595BE7"/>
    <w:rsid w:val="006056A7"/>
    <w:rsid w:val="00605C7F"/>
    <w:rsid w:val="006101CE"/>
    <w:rsid w:val="0063185E"/>
    <w:rsid w:val="00635DD6"/>
    <w:rsid w:val="00636014"/>
    <w:rsid w:val="00643DA6"/>
    <w:rsid w:val="006450AC"/>
    <w:rsid w:val="006500B9"/>
    <w:rsid w:val="00655D5D"/>
    <w:rsid w:val="0066610A"/>
    <w:rsid w:val="006A2AA2"/>
    <w:rsid w:val="006B04FA"/>
    <w:rsid w:val="006B1FFA"/>
    <w:rsid w:val="006B31AD"/>
    <w:rsid w:val="00700A7D"/>
    <w:rsid w:val="007327C9"/>
    <w:rsid w:val="00776CC6"/>
    <w:rsid w:val="007950ED"/>
    <w:rsid w:val="007A1706"/>
    <w:rsid w:val="007D3A3E"/>
    <w:rsid w:val="007F3A7B"/>
    <w:rsid w:val="00807531"/>
    <w:rsid w:val="0082580E"/>
    <w:rsid w:val="008319CD"/>
    <w:rsid w:val="00834C36"/>
    <w:rsid w:val="00844531"/>
    <w:rsid w:val="00853782"/>
    <w:rsid w:val="00880E1E"/>
    <w:rsid w:val="00894966"/>
    <w:rsid w:val="0089565B"/>
    <w:rsid w:val="008963C5"/>
    <w:rsid w:val="008A1B32"/>
    <w:rsid w:val="008A28E4"/>
    <w:rsid w:val="008A7611"/>
    <w:rsid w:val="008B6D1B"/>
    <w:rsid w:val="008D7806"/>
    <w:rsid w:val="008F4007"/>
    <w:rsid w:val="00913F4D"/>
    <w:rsid w:val="009420C1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C2814"/>
    <w:rsid w:val="00AD2EF6"/>
    <w:rsid w:val="00B14495"/>
    <w:rsid w:val="00BC32AF"/>
    <w:rsid w:val="00BD6CAD"/>
    <w:rsid w:val="00BD72D0"/>
    <w:rsid w:val="00BE0411"/>
    <w:rsid w:val="00BE5EC1"/>
    <w:rsid w:val="00BE712B"/>
    <w:rsid w:val="00C25F53"/>
    <w:rsid w:val="00C32EC6"/>
    <w:rsid w:val="00C53EE7"/>
    <w:rsid w:val="00C55131"/>
    <w:rsid w:val="00CA1D71"/>
    <w:rsid w:val="00CB7068"/>
    <w:rsid w:val="00CB7E8F"/>
    <w:rsid w:val="00CC185C"/>
    <w:rsid w:val="00CC74B5"/>
    <w:rsid w:val="00CE07FB"/>
    <w:rsid w:val="00D05D07"/>
    <w:rsid w:val="00D33269"/>
    <w:rsid w:val="00D6704B"/>
    <w:rsid w:val="00D673CC"/>
    <w:rsid w:val="00D71E95"/>
    <w:rsid w:val="00D74DA8"/>
    <w:rsid w:val="00D807AC"/>
    <w:rsid w:val="00DA096B"/>
    <w:rsid w:val="00DA406C"/>
    <w:rsid w:val="00DA42E6"/>
    <w:rsid w:val="00DC5B9D"/>
    <w:rsid w:val="00E200A1"/>
    <w:rsid w:val="00E7450A"/>
    <w:rsid w:val="00EA6CE8"/>
    <w:rsid w:val="00ED2156"/>
    <w:rsid w:val="00EE2243"/>
    <w:rsid w:val="00F01C80"/>
    <w:rsid w:val="00F266B4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msolistparagraph0">
    <w:name w:val="msolistparagraph"/>
    <w:basedOn w:val="Normalny"/>
    <w:rsid w:val="00595B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595B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z-txt-tag">
    <w:name w:val="moz-txt-tag"/>
    <w:rsid w:val="00595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4</cp:revision>
  <cp:lastPrinted>2016-10-28T12:04:00Z</cp:lastPrinted>
  <dcterms:created xsi:type="dcterms:W3CDTF">2016-11-09T12:39:00Z</dcterms:created>
  <dcterms:modified xsi:type="dcterms:W3CDTF">2016-11-09T13:29:00Z</dcterms:modified>
</cp:coreProperties>
</file>