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781DBE">
        <w:rPr>
          <w:rFonts w:ascii="Arial" w:hAnsi="Arial"/>
          <w:b/>
          <w:snapToGrid w:val="0"/>
          <w:color w:val="000000"/>
          <w:sz w:val="22"/>
        </w:rPr>
        <w:t>9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06F9D">
        <w:rPr>
          <w:rFonts w:ascii="Arial" w:hAnsi="Arial"/>
          <w:b/>
          <w:bCs/>
          <w:snapToGrid w:val="0"/>
          <w:color w:val="000000"/>
          <w:sz w:val="22"/>
        </w:rPr>
        <w:t>6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"/>
        <w:gridCol w:w="3280"/>
        <w:gridCol w:w="3969"/>
      </w:tblGrid>
      <w:tr w:rsidR="008D721B" w:rsidTr="00781DBE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3280" w:type="dxa"/>
            <w:vAlign w:val="center"/>
          </w:tcPr>
          <w:p w:rsidR="008D721B" w:rsidRPr="00F343FE" w:rsidRDefault="008D721B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netto</w:t>
            </w:r>
          </w:p>
        </w:tc>
        <w:tc>
          <w:tcPr>
            <w:tcW w:w="3969" w:type="dxa"/>
            <w:vAlign w:val="center"/>
          </w:tcPr>
          <w:p w:rsidR="008D721B" w:rsidRPr="00F343FE" w:rsidRDefault="008D721B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 xml:space="preserve">Cena oferty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  brutto</w:t>
            </w:r>
          </w:p>
        </w:tc>
      </w:tr>
      <w:tr w:rsidR="008D721B" w:rsidTr="00781DBE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781DBE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781DBE">
        <w:trPr>
          <w:trHeight w:val="531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781DBE">
        <w:trPr>
          <w:trHeight w:val="411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781DBE">
        <w:trPr>
          <w:trHeight w:val="418"/>
        </w:trPr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343FE" w:rsidRDefault="00B23846" w:rsidP="00B23846">
      <w:pPr>
        <w:widowControl w:val="0"/>
        <w:ind w:left="240" w:hanging="240"/>
        <w:jc w:val="center"/>
        <w:rPr>
          <w:b/>
        </w:rPr>
      </w:pPr>
      <w:r w:rsidRPr="00F343FE">
        <w:rPr>
          <w:b/>
        </w:rPr>
        <w:t>OŚWIADCZENIA</w:t>
      </w:r>
    </w:p>
    <w:p w:rsidR="00B23846" w:rsidRPr="00F343FE" w:rsidRDefault="00B23846" w:rsidP="00C57902">
      <w:pPr>
        <w:pStyle w:val="Tekstpodstawowywcity"/>
        <w:tabs>
          <w:tab w:val="left" w:pos="0"/>
        </w:tabs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C57902">
      <w:pPr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C5790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C57902">
      <w:pPr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B23846" w:rsidRPr="00781DBE" w:rsidRDefault="00690760" w:rsidP="00781DBE">
      <w:pPr>
        <w:pStyle w:val="normaltableau"/>
        <w:tabs>
          <w:tab w:val="left" w:pos="0"/>
        </w:tabs>
        <w:spacing w:before="0" w:after="0"/>
        <w:jc w:val="left"/>
        <w:rPr>
          <w:rFonts w:ascii="Arial" w:hAnsi="Arial" w:cs="Arial"/>
          <w:sz w:val="20"/>
          <w:szCs w:val="20"/>
        </w:rPr>
      </w:pPr>
      <w:r w:rsidRPr="00781DBE">
        <w:rPr>
          <w:rFonts w:ascii="Arial" w:hAnsi="Arial"/>
          <w:sz w:val="20"/>
          <w:szCs w:val="20"/>
          <w:lang w:val="pl-PL"/>
        </w:rPr>
        <w:t>9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781DBE">
        <w:rPr>
          <w:rFonts w:ascii="Arial" w:hAnsi="Arial" w:cs="Arial"/>
          <w:sz w:val="20"/>
          <w:szCs w:val="20"/>
        </w:rPr>
        <w:t>Ofertę niniejszą składamy na .......... kolejno ponumerowanych stronach.</w:t>
      </w:r>
    </w:p>
    <w:p w:rsidR="00781DBE" w:rsidRDefault="00781DBE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C57902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781DBE">
        <w:rPr>
          <w:rFonts w:ascii="Arial" w:hAnsi="Arial" w:cs="Arial"/>
          <w:sz w:val="20"/>
          <w:szCs w:val="20"/>
          <w:lang w:val="pl-PL" w:eastAsia="en-US"/>
        </w:rPr>
        <w:t>0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343FE">
        <w:rPr>
          <w:rFonts w:ascii="Arial" w:hAnsi="Arial" w:cs="Arial"/>
          <w:sz w:val="20"/>
          <w:szCs w:val="20"/>
          <w:lang w:val="pl-PL" w:eastAsia="en-US"/>
        </w:rPr>
        <w:t>6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BE" w:rsidRDefault="00574DBE">
      <w:r>
        <w:separator/>
      </w:r>
    </w:p>
  </w:endnote>
  <w:endnote w:type="continuationSeparator" w:id="1">
    <w:p w:rsidR="00574DBE" w:rsidRDefault="0057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367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367F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67F98">
              <w:rPr>
                <w:b/>
                <w:sz w:val="24"/>
                <w:szCs w:val="24"/>
              </w:rPr>
              <w:fldChar w:fldCharType="separate"/>
            </w:r>
            <w:r w:rsidR="000C2611">
              <w:rPr>
                <w:b/>
                <w:noProof/>
              </w:rPr>
              <w:t>2</w:t>
            </w:r>
            <w:r w:rsidR="00367F9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67F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67F98">
              <w:rPr>
                <w:b/>
                <w:sz w:val="24"/>
                <w:szCs w:val="24"/>
              </w:rPr>
              <w:fldChar w:fldCharType="separate"/>
            </w:r>
            <w:r w:rsidR="000C2611">
              <w:rPr>
                <w:b/>
                <w:noProof/>
              </w:rPr>
              <w:t>2</w:t>
            </w:r>
            <w:r w:rsidR="00367F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BE" w:rsidRDefault="00574DBE">
      <w:r>
        <w:separator/>
      </w:r>
    </w:p>
  </w:footnote>
  <w:footnote w:type="continuationSeparator" w:id="1">
    <w:p w:rsidR="00574DBE" w:rsidRDefault="00574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94641"/>
    <w:rsid w:val="000C2611"/>
    <w:rsid w:val="000C4E76"/>
    <w:rsid w:val="000F3BD2"/>
    <w:rsid w:val="00155605"/>
    <w:rsid w:val="0018494C"/>
    <w:rsid w:val="001A52B3"/>
    <w:rsid w:val="001A5B56"/>
    <w:rsid w:val="001E3A28"/>
    <w:rsid w:val="002A2DF4"/>
    <w:rsid w:val="00347073"/>
    <w:rsid w:val="00367F98"/>
    <w:rsid w:val="003B2AFD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74DBE"/>
    <w:rsid w:val="00582BA0"/>
    <w:rsid w:val="005D3F71"/>
    <w:rsid w:val="0067390D"/>
    <w:rsid w:val="00690760"/>
    <w:rsid w:val="00693F15"/>
    <w:rsid w:val="006C0935"/>
    <w:rsid w:val="006D436D"/>
    <w:rsid w:val="006D7C31"/>
    <w:rsid w:val="00722329"/>
    <w:rsid w:val="00781DBE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F221D"/>
    <w:rsid w:val="00A01E46"/>
    <w:rsid w:val="00A06F9D"/>
    <w:rsid w:val="00A4466D"/>
    <w:rsid w:val="00A60996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F106F8"/>
    <w:rsid w:val="00F343FE"/>
    <w:rsid w:val="00F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13</cp:revision>
  <cp:lastPrinted>2016-12-15T09:35:00Z</cp:lastPrinted>
  <dcterms:created xsi:type="dcterms:W3CDTF">2016-10-11T07:11:00Z</dcterms:created>
  <dcterms:modified xsi:type="dcterms:W3CDTF">2016-12-15T09:35:00Z</dcterms:modified>
</cp:coreProperties>
</file>