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F6280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F6280" w:rsidP="00C43E39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73F3B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73F3B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F57FB">
        <w:rPr>
          <w:rFonts w:ascii="Arial" w:hAnsi="Arial" w:cs="Arial"/>
          <w:b w:val="0"/>
          <w:sz w:val="22"/>
          <w:szCs w:val="22"/>
        </w:rPr>
        <w:t>2</w:t>
      </w:r>
      <w:r w:rsidR="00473F3B">
        <w:rPr>
          <w:rFonts w:ascii="Arial" w:hAnsi="Arial" w:cs="Arial"/>
          <w:b w:val="0"/>
          <w:sz w:val="22"/>
          <w:szCs w:val="22"/>
        </w:rPr>
        <w:t>0</w:t>
      </w:r>
    </w:p>
    <w:p w:rsidR="00381B71" w:rsidRDefault="00381B71" w:rsidP="00381B71"/>
    <w:p w:rsidR="00926C3C" w:rsidRDefault="00F6313D" w:rsidP="007F6280">
      <w:r>
        <w:tab/>
      </w:r>
      <w:r>
        <w:tab/>
      </w:r>
      <w:r>
        <w:tab/>
      </w:r>
      <w:r>
        <w:tab/>
      </w:r>
      <w:r w:rsidR="00714927">
        <w:tab/>
      </w:r>
    </w:p>
    <w:p w:rsidR="00926C3C" w:rsidRDefault="00926C3C" w:rsidP="007F6280"/>
    <w:p w:rsidR="004852AF" w:rsidRPr="009C1778" w:rsidRDefault="004D680E" w:rsidP="00926C3C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36122E">
        <w:rPr>
          <w:rFonts w:ascii="Arial" w:hAnsi="Arial" w:cs="Arial"/>
          <w:b/>
          <w:sz w:val="22"/>
          <w:szCs w:val="22"/>
        </w:rPr>
        <w:t xml:space="preserve"> </w:t>
      </w:r>
      <w:r w:rsidR="0036122E" w:rsidRPr="0036122E">
        <w:rPr>
          <w:rFonts w:ascii="Arial" w:hAnsi="Arial" w:cs="Arial"/>
          <w:b/>
          <w:sz w:val="22"/>
          <w:szCs w:val="22"/>
        </w:rPr>
        <w:t>Zainteresowani</w:t>
      </w:r>
      <w:r w:rsidR="0036122E">
        <w:t xml:space="preserve">  </w:t>
      </w:r>
      <w:r w:rsidR="009C1778" w:rsidRPr="009C1778">
        <w:rPr>
          <w:rFonts w:ascii="Arial" w:hAnsi="Arial" w:cs="Arial"/>
          <w:b/>
          <w:sz w:val="22"/>
          <w:szCs w:val="22"/>
        </w:rPr>
        <w:t xml:space="preserve">Wykonawcy </w:t>
      </w:r>
    </w:p>
    <w:p w:rsidR="004852AF" w:rsidRDefault="004852AF" w:rsidP="00605C7F">
      <w:pPr>
        <w:pStyle w:val="Nagwek2"/>
      </w:pPr>
    </w:p>
    <w:p w:rsidR="009C1778" w:rsidRDefault="009C1778" w:rsidP="00605C7F">
      <w:pPr>
        <w:pStyle w:val="Nagwek2"/>
      </w:pPr>
    </w:p>
    <w:p w:rsidR="00473F3B" w:rsidRPr="008726FB" w:rsidRDefault="00473F3B" w:rsidP="00473F3B"/>
    <w:p w:rsidR="00473F3B" w:rsidRPr="00D02C0E" w:rsidRDefault="00473F3B" w:rsidP="00473F3B">
      <w:pPr>
        <w:tabs>
          <w:tab w:val="left" w:pos="4253"/>
        </w:tabs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Dotyczy: Przetargu nieograniczonego na dostawę </w:t>
      </w:r>
      <w:r w:rsidRPr="00D02C0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ambulansu medycznego w formie leasingu operacyjnego</w:t>
      </w:r>
      <w:r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nr sprawy 2/PN/18.</w:t>
      </w:r>
    </w:p>
    <w:p w:rsidR="00435EC9" w:rsidRPr="00492329" w:rsidRDefault="00435EC9" w:rsidP="00435EC9">
      <w:pPr>
        <w:pStyle w:val="Podpis"/>
        <w:rPr>
          <w:rFonts w:ascii="Arial" w:hAnsi="Arial" w:cs="Arial"/>
          <w:i w:val="0"/>
          <w:sz w:val="20"/>
          <w:szCs w:val="20"/>
          <w:u w:val="single"/>
        </w:rPr>
      </w:pPr>
    </w:p>
    <w:tbl>
      <w:tblPr>
        <w:tblW w:w="943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C43E39" w:rsidTr="002A19C0">
        <w:trPr>
          <w:trHeight w:val="846"/>
        </w:trPr>
        <w:tc>
          <w:tcPr>
            <w:tcW w:w="9432" w:type="dxa"/>
          </w:tcPr>
          <w:p w:rsidR="00C43E39" w:rsidRPr="00856842" w:rsidRDefault="00C43E39" w:rsidP="00C43E39">
            <w:pPr>
              <w:rPr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C43E39" w:rsidRDefault="00C43E39" w:rsidP="002A19C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C43E39" w:rsidRPr="00296000" w:rsidRDefault="00C43E39" w:rsidP="00DF57FB">
            <w:pPr>
              <w:widowControl w:val="0"/>
              <w:autoSpaceDE w:val="0"/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ZAWIADOMIENIE O </w:t>
            </w:r>
            <w:r w:rsidR="00DF57FB">
              <w:rPr>
                <w:rFonts w:ascii="Arial" w:hAnsi="Arial" w:cs="Arial"/>
                <w:b/>
                <w:bCs/>
                <w:color w:val="000000"/>
                <w:szCs w:val="22"/>
              </w:rPr>
              <w:t>UNIEWAŻNIENIU POSTĘPOWANIA</w:t>
            </w:r>
          </w:p>
        </w:tc>
      </w:tr>
      <w:tr w:rsidR="00C43E39" w:rsidTr="002A19C0">
        <w:trPr>
          <w:trHeight w:val="289"/>
        </w:trPr>
        <w:tc>
          <w:tcPr>
            <w:tcW w:w="9432" w:type="dxa"/>
          </w:tcPr>
          <w:p w:rsidR="00C43E39" w:rsidRDefault="00C43E39" w:rsidP="002A19C0">
            <w:pPr>
              <w:rPr>
                <w:rFonts w:ascii="Arial" w:hAnsi="Arial" w:cs="Arial"/>
                <w:sz w:val="22"/>
              </w:rPr>
            </w:pPr>
          </w:p>
        </w:tc>
      </w:tr>
    </w:tbl>
    <w:p w:rsidR="0048533E" w:rsidRDefault="00C43E39" w:rsidP="00926C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62002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B563B">
        <w:rPr>
          <w:rFonts w:ascii="Arial" w:hAnsi="Arial" w:cs="Arial"/>
          <w:color w:val="000000"/>
        </w:rPr>
        <w:t>Działając na podstawie art. 9</w:t>
      </w:r>
      <w:r w:rsidR="004D680E">
        <w:rPr>
          <w:rFonts w:ascii="Arial" w:hAnsi="Arial" w:cs="Arial"/>
          <w:color w:val="000000"/>
        </w:rPr>
        <w:t>2</w:t>
      </w:r>
      <w:r w:rsidRPr="006B563B">
        <w:rPr>
          <w:rFonts w:ascii="Arial" w:hAnsi="Arial" w:cs="Arial"/>
          <w:color w:val="000000"/>
        </w:rPr>
        <w:t xml:space="preserve"> ust. 1 </w:t>
      </w:r>
      <w:r w:rsidR="00DF57FB">
        <w:rPr>
          <w:rFonts w:ascii="Arial" w:hAnsi="Arial" w:cs="Arial"/>
          <w:color w:val="000000"/>
        </w:rPr>
        <w:t>pkt.</w:t>
      </w:r>
      <w:r w:rsidR="004D680E">
        <w:rPr>
          <w:rFonts w:ascii="Arial" w:hAnsi="Arial" w:cs="Arial"/>
          <w:color w:val="000000"/>
        </w:rPr>
        <w:t>7</w:t>
      </w:r>
      <w:r w:rsidRPr="006B563B">
        <w:rPr>
          <w:rFonts w:ascii="Arial" w:hAnsi="Arial" w:cs="Arial"/>
          <w:color w:val="000000"/>
        </w:rPr>
        <w:t xml:space="preserve"> Prawa zamówień publicznych </w:t>
      </w:r>
      <w:r w:rsidR="00DF57FB">
        <w:rPr>
          <w:rFonts w:ascii="Arial" w:hAnsi="Arial" w:cs="Arial"/>
          <w:color w:val="000000"/>
        </w:rPr>
        <w:t>(Dz. U. z 201</w:t>
      </w:r>
      <w:r w:rsidR="00473F3B">
        <w:rPr>
          <w:rFonts w:ascii="Arial" w:hAnsi="Arial" w:cs="Arial"/>
          <w:color w:val="000000"/>
        </w:rPr>
        <w:t>6</w:t>
      </w:r>
      <w:r w:rsidR="00DF57FB">
        <w:rPr>
          <w:rFonts w:ascii="Arial" w:hAnsi="Arial" w:cs="Arial"/>
          <w:color w:val="000000"/>
        </w:rPr>
        <w:t xml:space="preserve">r. poz. </w:t>
      </w:r>
      <w:r w:rsidR="00473F3B">
        <w:rPr>
          <w:rFonts w:ascii="Arial" w:hAnsi="Arial" w:cs="Arial"/>
          <w:color w:val="000000"/>
        </w:rPr>
        <w:t>1020</w:t>
      </w:r>
      <w:r w:rsidR="00DF57FB">
        <w:rPr>
          <w:rFonts w:ascii="Arial" w:hAnsi="Arial" w:cs="Arial"/>
          <w:color w:val="000000"/>
        </w:rPr>
        <w:t xml:space="preserve"> ze zm.) </w:t>
      </w:r>
      <w:r w:rsidRPr="006B563B">
        <w:rPr>
          <w:rFonts w:ascii="Arial" w:hAnsi="Arial" w:cs="Arial"/>
          <w:color w:val="000000"/>
        </w:rPr>
        <w:t xml:space="preserve">Zamawiający informuje, że </w:t>
      </w:r>
      <w:r w:rsidR="00DF57FB">
        <w:rPr>
          <w:rFonts w:ascii="Arial" w:hAnsi="Arial" w:cs="Arial"/>
          <w:color w:val="000000"/>
        </w:rPr>
        <w:t>unieważnia</w:t>
      </w:r>
      <w:r w:rsidRPr="006B563B">
        <w:rPr>
          <w:rFonts w:ascii="Arial" w:hAnsi="Arial" w:cs="Arial"/>
          <w:color w:val="000000"/>
        </w:rPr>
        <w:t xml:space="preserve"> prowadzon</w:t>
      </w:r>
      <w:r w:rsidR="00DF57FB">
        <w:rPr>
          <w:rFonts w:ascii="Arial" w:hAnsi="Arial" w:cs="Arial"/>
          <w:color w:val="000000"/>
        </w:rPr>
        <w:t>e</w:t>
      </w:r>
      <w:r w:rsidRPr="006B563B">
        <w:rPr>
          <w:rFonts w:ascii="Arial" w:hAnsi="Arial" w:cs="Arial"/>
          <w:color w:val="000000"/>
        </w:rPr>
        <w:t xml:space="preserve">  postępowani</w:t>
      </w:r>
      <w:r w:rsidR="00DF57FB">
        <w:rPr>
          <w:rFonts w:ascii="Arial" w:hAnsi="Arial" w:cs="Arial"/>
          <w:color w:val="000000"/>
        </w:rPr>
        <w:t>e</w:t>
      </w:r>
      <w:r w:rsidR="00926C3C">
        <w:rPr>
          <w:rFonts w:ascii="Arial" w:hAnsi="Arial" w:cs="Arial"/>
          <w:color w:val="000000"/>
        </w:rPr>
        <w:t>.</w:t>
      </w:r>
      <w:r w:rsidRPr="006B563B">
        <w:rPr>
          <w:rFonts w:ascii="Arial" w:hAnsi="Arial" w:cs="Arial"/>
          <w:color w:val="000000"/>
        </w:rPr>
        <w:t xml:space="preserve"> </w:t>
      </w:r>
    </w:p>
    <w:p w:rsidR="00650695" w:rsidRDefault="00650695" w:rsidP="00780EE5">
      <w:pPr>
        <w:spacing w:line="288" w:lineRule="auto"/>
        <w:rPr>
          <w:rFonts w:ascii="Arial" w:hAnsi="Arial" w:cs="Arial"/>
          <w:color w:val="000000"/>
        </w:rPr>
      </w:pPr>
    </w:p>
    <w:p w:rsidR="00C43E39" w:rsidRPr="00650695" w:rsidRDefault="00650695" w:rsidP="00780EE5">
      <w:pPr>
        <w:spacing w:line="288" w:lineRule="auto"/>
        <w:rPr>
          <w:rFonts w:ascii="Arial" w:hAnsi="Arial" w:cs="Arial"/>
          <w:color w:val="000000"/>
          <w:u w:val="single"/>
        </w:rPr>
      </w:pPr>
      <w:r w:rsidRPr="00650695">
        <w:rPr>
          <w:rFonts w:ascii="Arial" w:hAnsi="Arial" w:cs="Arial"/>
          <w:color w:val="000000"/>
          <w:u w:val="single"/>
        </w:rPr>
        <w:t>Uzasadnienie</w:t>
      </w:r>
      <w:r w:rsidR="004D680E">
        <w:rPr>
          <w:rFonts w:ascii="Arial" w:hAnsi="Arial" w:cs="Arial"/>
          <w:color w:val="000000"/>
          <w:u w:val="single"/>
        </w:rPr>
        <w:t xml:space="preserve"> prawne</w:t>
      </w:r>
      <w:r w:rsidRPr="00650695">
        <w:rPr>
          <w:rFonts w:ascii="Arial" w:hAnsi="Arial" w:cs="Arial"/>
          <w:color w:val="000000"/>
          <w:u w:val="single"/>
        </w:rPr>
        <w:t>:</w:t>
      </w:r>
    </w:p>
    <w:p w:rsidR="004D680E" w:rsidRPr="004D680E" w:rsidRDefault="004D680E" w:rsidP="00926C3C">
      <w:pPr>
        <w:suppressAutoHyphens w:val="0"/>
        <w:jc w:val="both"/>
        <w:rPr>
          <w:rFonts w:ascii="Arial" w:hAnsi="Arial" w:cs="Arial"/>
          <w:lang w:eastAsia="pl-PL"/>
        </w:rPr>
      </w:pPr>
      <w:r w:rsidRPr="004D680E">
        <w:rPr>
          <w:rFonts w:ascii="Arial" w:hAnsi="Arial" w:cs="Arial"/>
          <w:lang w:eastAsia="pl-PL"/>
        </w:rPr>
        <w:t>- na podstawie art. 93 ust. 1 pkt 4 ustawy z dnia 29 stycznia 2004 r. Prawo zamówień</w:t>
      </w:r>
      <w:r w:rsidRPr="00926C3C">
        <w:rPr>
          <w:rFonts w:ascii="Arial" w:hAnsi="Arial" w:cs="Arial"/>
          <w:lang w:eastAsia="pl-PL"/>
        </w:rPr>
        <w:t xml:space="preserve"> </w:t>
      </w:r>
      <w:r w:rsidRPr="004D680E">
        <w:rPr>
          <w:rFonts w:ascii="Arial" w:hAnsi="Arial" w:cs="Arial"/>
          <w:lang w:eastAsia="pl-PL"/>
        </w:rPr>
        <w:t>publicznych (</w:t>
      </w:r>
      <w:proofErr w:type="spellStart"/>
      <w:r w:rsidRPr="004D680E">
        <w:rPr>
          <w:rFonts w:ascii="Arial" w:hAnsi="Arial" w:cs="Arial"/>
          <w:lang w:eastAsia="pl-PL"/>
        </w:rPr>
        <w:t>t.j</w:t>
      </w:r>
      <w:proofErr w:type="spellEnd"/>
      <w:r w:rsidRPr="004D680E">
        <w:rPr>
          <w:rFonts w:ascii="Arial" w:hAnsi="Arial" w:cs="Arial"/>
          <w:lang w:eastAsia="pl-PL"/>
        </w:rPr>
        <w:t>. Dz. U. z 201</w:t>
      </w:r>
      <w:r w:rsidRPr="00926C3C">
        <w:rPr>
          <w:rFonts w:ascii="Arial" w:hAnsi="Arial" w:cs="Arial"/>
          <w:lang w:eastAsia="pl-PL"/>
        </w:rPr>
        <w:t>6</w:t>
      </w:r>
      <w:r w:rsidRPr="004D680E">
        <w:rPr>
          <w:rFonts w:ascii="Arial" w:hAnsi="Arial" w:cs="Arial"/>
          <w:lang w:eastAsia="pl-PL"/>
        </w:rPr>
        <w:t xml:space="preserve"> r. poz. </w:t>
      </w:r>
      <w:r w:rsidRPr="00926C3C">
        <w:rPr>
          <w:rFonts w:ascii="Arial" w:hAnsi="Arial" w:cs="Arial"/>
          <w:lang w:eastAsia="pl-PL"/>
        </w:rPr>
        <w:t>1020</w:t>
      </w:r>
      <w:r w:rsidRPr="004D680E">
        <w:rPr>
          <w:rFonts w:ascii="Arial" w:hAnsi="Arial" w:cs="Arial"/>
          <w:lang w:eastAsia="pl-PL"/>
        </w:rPr>
        <w:t xml:space="preserve"> ze zm.) – zamawiający unieważnia postępowanie</w:t>
      </w:r>
      <w:r w:rsidRPr="00926C3C">
        <w:rPr>
          <w:rFonts w:ascii="Arial" w:hAnsi="Arial" w:cs="Arial"/>
          <w:lang w:eastAsia="pl-PL"/>
        </w:rPr>
        <w:t xml:space="preserve"> </w:t>
      </w:r>
      <w:r w:rsidRPr="004D680E">
        <w:rPr>
          <w:rFonts w:ascii="Arial" w:hAnsi="Arial" w:cs="Arial"/>
          <w:lang w:eastAsia="pl-PL"/>
        </w:rPr>
        <w:t>o udzielenie zamówienia, jeżeli cena najkorzystniejszej oferty lub oferta z najniższą ceną</w:t>
      </w:r>
      <w:r w:rsidRPr="00926C3C">
        <w:rPr>
          <w:rFonts w:ascii="Arial" w:hAnsi="Arial" w:cs="Arial"/>
          <w:lang w:eastAsia="pl-PL"/>
        </w:rPr>
        <w:t xml:space="preserve"> </w:t>
      </w:r>
      <w:r w:rsidRPr="004D680E">
        <w:rPr>
          <w:rFonts w:ascii="Arial" w:hAnsi="Arial" w:cs="Arial"/>
          <w:lang w:eastAsia="pl-PL"/>
        </w:rPr>
        <w:t>przewyższa kwotę, którą zamawiający zamierza przeznaczyć na sfinansowanie zamówienia,</w:t>
      </w:r>
      <w:r w:rsidRPr="00926C3C">
        <w:rPr>
          <w:rFonts w:ascii="Arial" w:hAnsi="Arial" w:cs="Arial"/>
          <w:lang w:eastAsia="pl-PL"/>
        </w:rPr>
        <w:t xml:space="preserve"> </w:t>
      </w:r>
      <w:r w:rsidRPr="004D680E">
        <w:rPr>
          <w:rFonts w:ascii="Arial" w:hAnsi="Arial" w:cs="Arial"/>
          <w:lang w:eastAsia="pl-PL"/>
        </w:rPr>
        <w:t>chyba że zamawiający może zwiększyć tę kwotę do ceny najkorzystniejszej oferty.</w:t>
      </w:r>
      <w:r w:rsidRPr="00926C3C">
        <w:rPr>
          <w:rFonts w:ascii="Arial" w:hAnsi="Arial" w:cs="Arial"/>
          <w:lang w:eastAsia="pl-PL"/>
        </w:rPr>
        <w:t xml:space="preserve"> </w:t>
      </w:r>
    </w:p>
    <w:p w:rsidR="00926C3C" w:rsidRDefault="00926C3C" w:rsidP="00926C3C">
      <w:pPr>
        <w:suppressAutoHyphens w:val="0"/>
        <w:jc w:val="both"/>
        <w:rPr>
          <w:rFonts w:ascii="Arial" w:hAnsi="Arial" w:cs="Arial"/>
          <w:u w:val="single"/>
          <w:lang w:eastAsia="pl-PL"/>
        </w:rPr>
      </w:pPr>
    </w:p>
    <w:p w:rsidR="004D680E" w:rsidRPr="004D680E" w:rsidRDefault="004D680E" w:rsidP="00926C3C">
      <w:pPr>
        <w:suppressAutoHyphens w:val="0"/>
        <w:jc w:val="both"/>
        <w:rPr>
          <w:rFonts w:ascii="Arial" w:hAnsi="Arial" w:cs="Arial"/>
          <w:u w:val="single"/>
          <w:lang w:eastAsia="pl-PL"/>
        </w:rPr>
      </w:pPr>
      <w:r w:rsidRPr="00926C3C">
        <w:rPr>
          <w:rFonts w:ascii="Arial" w:hAnsi="Arial" w:cs="Arial"/>
          <w:u w:val="single"/>
          <w:lang w:eastAsia="pl-PL"/>
        </w:rPr>
        <w:t xml:space="preserve">Uzasadnienie </w:t>
      </w:r>
      <w:r w:rsidRPr="004D680E">
        <w:rPr>
          <w:rFonts w:ascii="Arial" w:hAnsi="Arial" w:cs="Arial"/>
          <w:u w:val="single"/>
          <w:lang w:eastAsia="pl-PL"/>
        </w:rPr>
        <w:t>faktyczne:</w:t>
      </w:r>
    </w:p>
    <w:p w:rsidR="00C21BD1" w:rsidRDefault="004D680E" w:rsidP="00926C3C">
      <w:pPr>
        <w:suppressAutoHyphens w:val="0"/>
        <w:jc w:val="both"/>
        <w:rPr>
          <w:rFonts w:ascii="Arial" w:hAnsi="Arial" w:cs="Arial"/>
          <w:lang w:eastAsia="pl-PL"/>
        </w:rPr>
      </w:pPr>
      <w:r w:rsidRPr="004D680E">
        <w:rPr>
          <w:rFonts w:ascii="Arial" w:hAnsi="Arial" w:cs="Arial"/>
          <w:lang w:eastAsia="pl-PL"/>
        </w:rPr>
        <w:t xml:space="preserve">- w przedmiotowym postępowaniu o zamówienie publiczne złożono jedną ofertę w terminie </w:t>
      </w:r>
      <w:r w:rsidRPr="00926C3C">
        <w:rPr>
          <w:rFonts w:ascii="Arial" w:hAnsi="Arial" w:cs="Arial"/>
          <w:lang w:eastAsia="pl-PL"/>
        </w:rPr>
        <w:t xml:space="preserve"> </w:t>
      </w:r>
      <w:r w:rsidRPr="004D680E">
        <w:rPr>
          <w:rFonts w:ascii="Arial" w:hAnsi="Arial" w:cs="Arial"/>
          <w:lang w:eastAsia="pl-PL"/>
        </w:rPr>
        <w:t>przewidzianym na złożenie o</w:t>
      </w:r>
      <w:r w:rsidRPr="00926C3C">
        <w:rPr>
          <w:rFonts w:ascii="Arial" w:hAnsi="Arial" w:cs="Arial"/>
          <w:lang w:eastAsia="pl-PL"/>
        </w:rPr>
        <w:t>fert. Cena z oferty wyniosła</w:t>
      </w:r>
      <w:r w:rsidR="00926C3C">
        <w:rPr>
          <w:rFonts w:ascii="Arial" w:hAnsi="Arial" w:cs="Arial"/>
          <w:lang w:eastAsia="pl-PL"/>
        </w:rPr>
        <w:t xml:space="preserve"> </w:t>
      </w:r>
      <w:r w:rsidRPr="00926C3C">
        <w:rPr>
          <w:rFonts w:ascii="Arial" w:hAnsi="Arial" w:cs="Arial"/>
          <w:lang w:eastAsia="pl-PL"/>
        </w:rPr>
        <w:t>254.891,12</w:t>
      </w:r>
      <w:r w:rsidRPr="004D680E">
        <w:rPr>
          <w:rFonts w:ascii="Arial" w:hAnsi="Arial" w:cs="Arial"/>
          <w:lang w:eastAsia="pl-PL"/>
        </w:rPr>
        <w:t xml:space="preserve"> zł i przewyższyła kwotę</w:t>
      </w:r>
      <w:r w:rsidRPr="00926C3C">
        <w:rPr>
          <w:rFonts w:ascii="Arial" w:hAnsi="Arial" w:cs="Arial"/>
          <w:lang w:eastAsia="pl-PL"/>
        </w:rPr>
        <w:t xml:space="preserve"> </w:t>
      </w:r>
      <w:r w:rsidRPr="004D680E">
        <w:rPr>
          <w:rFonts w:ascii="Arial" w:hAnsi="Arial" w:cs="Arial"/>
          <w:lang w:eastAsia="pl-PL"/>
        </w:rPr>
        <w:t>środków finansowych zabezpieczonych na sfinansowanie zadania</w:t>
      </w:r>
      <w:r w:rsidR="00E6105A">
        <w:rPr>
          <w:rFonts w:ascii="Arial" w:hAnsi="Arial" w:cs="Arial"/>
          <w:lang w:eastAsia="pl-PL"/>
        </w:rPr>
        <w:t xml:space="preserve">, która </w:t>
      </w:r>
      <w:r w:rsidRPr="004D680E">
        <w:rPr>
          <w:rFonts w:ascii="Arial" w:hAnsi="Arial" w:cs="Arial"/>
          <w:lang w:eastAsia="pl-PL"/>
        </w:rPr>
        <w:t xml:space="preserve"> w</w:t>
      </w:r>
      <w:r w:rsidR="00E6105A">
        <w:rPr>
          <w:rFonts w:ascii="Arial" w:hAnsi="Arial" w:cs="Arial"/>
          <w:lang w:eastAsia="pl-PL"/>
        </w:rPr>
        <w:t>ynosiła</w:t>
      </w:r>
      <w:r w:rsidRPr="004D680E">
        <w:rPr>
          <w:rFonts w:ascii="Arial" w:hAnsi="Arial" w:cs="Arial"/>
          <w:lang w:eastAsia="pl-PL"/>
        </w:rPr>
        <w:t xml:space="preserve">  2</w:t>
      </w:r>
      <w:r w:rsidRPr="00926C3C">
        <w:rPr>
          <w:rFonts w:ascii="Arial" w:hAnsi="Arial" w:cs="Arial"/>
          <w:lang w:eastAsia="pl-PL"/>
        </w:rPr>
        <w:t xml:space="preserve">40.219,00 zł. </w:t>
      </w:r>
    </w:p>
    <w:p w:rsidR="004D680E" w:rsidRPr="00926C3C" w:rsidRDefault="00C21BD1" w:rsidP="00926C3C">
      <w:pPr>
        <w:suppressAutoHyphens w:val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Tahoma" w:hAnsi="Tahoma"/>
        </w:rPr>
        <w:t>Ze względu na to, że Zamawiający nie może zwiększyć kwoty przeznaczonej</w:t>
      </w:r>
      <w:r w:rsidR="00373017">
        <w:rPr>
          <w:rFonts w:ascii="Tahoma" w:hAnsi="Tahoma"/>
        </w:rPr>
        <w:t xml:space="preserve"> na sfinansowanie zamówienia</w:t>
      </w:r>
      <w:r>
        <w:rPr>
          <w:rFonts w:ascii="Tahoma" w:hAnsi="Tahoma"/>
        </w:rPr>
        <w:t xml:space="preserve"> - postępowanie </w:t>
      </w:r>
      <w:r w:rsidR="00E6105A">
        <w:rPr>
          <w:rFonts w:ascii="Tahoma" w:hAnsi="Tahoma"/>
        </w:rPr>
        <w:t>zostaje</w:t>
      </w:r>
      <w:r>
        <w:rPr>
          <w:rFonts w:ascii="Tahoma" w:hAnsi="Tahoma"/>
        </w:rPr>
        <w:t xml:space="preserve"> unieważ</w:t>
      </w:r>
      <w:r w:rsidR="00E6105A">
        <w:rPr>
          <w:rFonts w:ascii="Tahoma" w:hAnsi="Tahoma"/>
        </w:rPr>
        <w:t>nione</w:t>
      </w:r>
      <w:r>
        <w:rPr>
          <w:rFonts w:ascii="Tahoma" w:hAnsi="Tahoma"/>
        </w:rPr>
        <w:t xml:space="preserve"> na mocy art. 93 ust. 1 pkt 4 ustawy </w:t>
      </w:r>
      <w:proofErr w:type="spellStart"/>
      <w:r>
        <w:rPr>
          <w:rFonts w:ascii="Tahoma" w:hAnsi="Tahoma"/>
        </w:rPr>
        <w:t>Pzp</w:t>
      </w:r>
      <w:proofErr w:type="spellEnd"/>
      <w:r>
        <w:rPr>
          <w:rFonts w:ascii="Tahoma" w:hAnsi="Tahoma"/>
        </w:rPr>
        <w:t>.</w:t>
      </w:r>
    </w:p>
    <w:p w:rsidR="0048533E" w:rsidRPr="00E25610" w:rsidRDefault="0048533E" w:rsidP="00780EE5">
      <w:pPr>
        <w:spacing w:line="288" w:lineRule="auto"/>
        <w:rPr>
          <w:rFonts w:ascii="Arial" w:eastAsia="Arial Unicode MS" w:hAnsi="Arial" w:cs="Arial"/>
          <w:bCs/>
          <w:sz w:val="22"/>
          <w:szCs w:val="22"/>
          <w:u w:val="single"/>
        </w:rPr>
      </w:pPr>
      <w:r>
        <w:rPr>
          <w:rFonts w:ascii="Tahoma" w:hAnsi="Tahoma"/>
        </w:rPr>
        <w:t xml:space="preserve">                                                                                           </w:t>
      </w:r>
    </w:p>
    <w:p w:rsidR="0048533E" w:rsidRDefault="00061825" w:rsidP="00926C3C">
      <w:pPr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2. Zamawiający informuje, że w najbliższym czasie zostanie</w:t>
      </w:r>
      <w:r w:rsidR="00780EE5">
        <w:rPr>
          <w:rFonts w:ascii="Arial" w:eastAsia="Calibri" w:hAnsi="Arial" w:cs="Arial"/>
          <w:color w:val="000000"/>
          <w:lang w:eastAsia="en-US"/>
        </w:rPr>
        <w:t xml:space="preserve"> wszczę</w:t>
      </w:r>
      <w:r>
        <w:rPr>
          <w:rFonts w:ascii="Arial" w:eastAsia="Calibri" w:hAnsi="Arial" w:cs="Arial"/>
          <w:color w:val="000000"/>
          <w:lang w:eastAsia="en-US"/>
        </w:rPr>
        <w:t>te</w:t>
      </w:r>
      <w:r w:rsidR="00780EE5">
        <w:rPr>
          <w:rFonts w:ascii="Arial" w:eastAsia="Calibri" w:hAnsi="Arial" w:cs="Arial"/>
          <w:color w:val="000000"/>
          <w:lang w:eastAsia="en-US"/>
        </w:rPr>
        <w:t xml:space="preserve"> kolejne postępowani</w:t>
      </w:r>
      <w:r>
        <w:rPr>
          <w:rFonts w:ascii="Arial" w:eastAsia="Calibri" w:hAnsi="Arial" w:cs="Arial"/>
          <w:color w:val="000000"/>
          <w:lang w:eastAsia="en-US"/>
        </w:rPr>
        <w:t>e</w:t>
      </w:r>
      <w:r w:rsidR="00780EE5">
        <w:rPr>
          <w:rFonts w:ascii="Arial" w:eastAsia="Calibri" w:hAnsi="Arial" w:cs="Arial"/>
          <w:color w:val="000000"/>
          <w:lang w:eastAsia="en-US"/>
        </w:rPr>
        <w:t>, które dotyczy tego samego przedmiotu zamówienia.</w:t>
      </w:r>
    </w:p>
    <w:p w:rsidR="0048533E" w:rsidRDefault="0048533E" w:rsidP="00780EE5">
      <w:pPr>
        <w:spacing w:line="288" w:lineRule="auto"/>
        <w:rPr>
          <w:rFonts w:ascii="Arial" w:eastAsia="Calibri" w:hAnsi="Arial" w:cs="Arial"/>
          <w:color w:val="000000"/>
          <w:lang w:eastAsia="en-US"/>
        </w:rPr>
      </w:pPr>
    </w:p>
    <w:p w:rsidR="0048533E" w:rsidRDefault="0048533E" w:rsidP="00780EE5">
      <w:pPr>
        <w:spacing w:line="288" w:lineRule="auto"/>
        <w:rPr>
          <w:rFonts w:ascii="Arial" w:eastAsia="Calibri" w:hAnsi="Arial" w:cs="Arial"/>
          <w:color w:val="000000"/>
          <w:lang w:eastAsia="en-US"/>
        </w:rPr>
      </w:pPr>
    </w:p>
    <w:p w:rsidR="00C43E39" w:rsidRDefault="00C43E39" w:rsidP="00780EE5">
      <w:pPr>
        <w:widowControl w:val="0"/>
        <w:autoSpaceDE w:val="0"/>
        <w:spacing w:line="288" w:lineRule="auto"/>
        <w:rPr>
          <w:rFonts w:ascii="Arial" w:hAnsi="Arial" w:cs="Arial"/>
          <w:color w:val="000000"/>
          <w:szCs w:val="22"/>
        </w:rPr>
      </w:pPr>
    </w:p>
    <w:p w:rsidR="00C43E39" w:rsidRPr="004526FF" w:rsidRDefault="00C43E39" w:rsidP="00C43E39">
      <w:pPr>
        <w:pStyle w:val="Tekstpodstawowy"/>
        <w:rPr>
          <w:rFonts w:ascii="Arial" w:hAnsi="Arial" w:cs="Arial"/>
        </w:rPr>
      </w:pPr>
      <w:r w:rsidRPr="004526FF">
        <w:rPr>
          <w:rFonts w:ascii="Arial" w:hAnsi="Arial" w:cs="Arial"/>
        </w:rPr>
        <w:tab/>
      </w:r>
    </w:p>
    <w:p w:rsidR="0012423B" w:rsidRPr="00435EC9" w:rsidRDefault="00C43E39" w:rsidP="002637E6">
      <w:pPr>
        <w:pStyle w:val="Tekstpodstawowy"/>
        <w:rPr>
          <w:rFonts w:ascii="Arial" w:hAnsi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12423B" w:rsidRPr="00435EC9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46" w:rsidRDefault="000A0A46">
      <w:r>
        <w:separator/>
      </w:r>
    </w:p>
  </w:endnote>
  <w:endnote w:type="continuationSeparator" w:id="0">
    <w:p w:rsidR="000A0A46" w:rsidRDefault="000A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F628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46" w:rsidRDefault="000A0A46">
      <w:r>
        <w:separator/>
      </w:r>
    </w:p>
  </w:footnote>
  <w:footnote w:type="continuationSeparator" w:id="0">
    <w:p w:rsidR="000A0A46" w:rsidRDefault="000A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2570E2A"/>
    <w:multiLevelType w:val="hybridMultilevel"/>
    <w:tmpl w:val="3108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228E"/>
    <w:rsid w:val="000261B4"/>
    <w:rsid w:val="00027D99"/>
    <w:rsid w:val="00061825"/>
    <w:rsid w:val="00062E02"/>
    <w:rsid w:val="00064A8F"/>
    <w:rsid w:val="00086D0A"/>
    <w:rsid w:val="00094467"/>
    <w:rsid w:val="000A0A46"/>
    <w:rsid w:val="000B1561"/>
    <w:rsid w:val="000E5DAA"/>
    <w:rsid w:val="0010418A"/>
    <w:rsid w:val="001207DA"/>
    <w:rsid w:val="0012423B"/>
    <w:rsid w:val="0014582F"/>
    <w:rsid w:val="00175D03"/>
    <w:rsid w:val="00194775"/>
    <w:rsid w:val="001A274C"/>
    <w:rsid w:val="001C5A7A"/>
    <w:rsid w:val="001D2615"/>
    <w:rsid w:val="001E235B"/>
    <w:rsid w:val="002637E6"/>
    <w:rsid w:val="002660D2"/>
    <w:rsid w:val="002B6C23"/>
    <w:rsid w:val="002C4CEA"/>
    <w:rsid w:val="002E3B29"/>
    <w:rsid w:val="00310BB6"/>
    <w:rsid w:val="00327D0B"/>
    <w:rsid w:val="00332266"/>
    <w:rsid w:val="0036122E"/>
    <w:rsid w:val="00373017"/>
    <w:rsid w:val="00381B71"/>
    <w:rsid w:val="00383502"/>
    <w:rsid w:val="00386F36"/>
    <w:rsid w:val="003A3694"/>
    <w:rsid w:val="0041255D"/>
    <w:rsid w:val="0043178C"/>
    <w:rsid w:val="00435EC9"/>
    <w:rsid w:val="0044716D"/>
    <w:rsid w:val="00473F3B"/>
    <w:rsid w:val="004852AF"/>
    <w:rsid w:val="0048533E"/>
    <w:rsid w:val="00490317"/>
    <w:rsid w:val="00492329"/>
    <w:rsid w:val="004B0884"/>
    <w:rsid w:val="004D28EA"/>
    <w:rsid w:val="004D680E"/>
    <w:rsid w:val="00535A5B"/>
    <w:rsid w:val="00554AFB"/>
    <w:rsid w:val="005835A8"/>
    <w:rsid w:val="005926CE"/>
    <w:rsid w:val="005D38E0"/>
    <w:rsid w:val="005E0870"/>
    <w:rsid w:val="00605C7F"/>
    <w:rsid w:val="006101CE"/>
    <w:rsid w:val="00650695"/>
    <w:rsid w:val="00663D6C"/>
    <w:rsid w:val="006B04FA"/>
    <w:rsid w:val="006B1FFA"/>
    <w:rsid w:val="006B563B"/>
    <w:rsid w:val="00714927"/>
    <w:rsid w:val="00780EE5"/>
    <w:rsid w:val="007950ED"/>
    <w:rsid w:val="007C7C08"/>
    <w:rsid w:val="007F6280"/>
    <w:rsid w:val="00817299"/>
    <w:rsid w:val="00833D20"/>
    <w:rsid w:val="008A7611"/>
    <w:rsid w:val="008B6D1B"/>
    <w:rsid w:val="008D1674"/>
    <w:rsid w:val="008D2FCA"/>
    <w:rsid w:val="008F4007"/>
    <w:rsid w:val="009074C1"/>
    <w:rsid w:val="009143A7"/>
    <w:rsid w:val="00926C3C"/>
    <w:rsid w:val="00964739"/>
    <w:rsid w:val="009A4812"/>
    <w:rsid w:val="009C1778"/>
    <w:rsid w:val="009D50AE"/>
    <w:rsid w:val="00A100CC"/>
    <w:rsid w:val="00A10C80"/>
    <w:rsid w:val="00A208C1"/>
    <w:rsid w:val="00A559BE"/>
    <w:rsid w:val="00A5797D"/>
    <w:rsid w:val="00A71F28"/>
    <w:rsid w:val="00A92820"/>
    <w:rsid w:val="00AC2615"/>
    <w:rsid w:val="00AD2EF6"/>
    <w:rsid w:val="00B21570"/>
    <w:rsid w:val="00B720B8"/>
    <w:rsid w:val="00BC2DFF"/>
    <w:rsid w:val="00BC6870"/>
    <w:rsid w:val="00C05FA2"/>
    <w:rsid w:val="00C12785"/>
    <w:rsid w:val="00C21BD1"/>
    <w:rsid w:val="00C43E39"/>
    <w:rsid w:val="00CF042E"/>
    <w:rsid w:val="00D33269"/>
    <w:rsid w:val="00D34D90"/>
    <w:rsid w:val="00D74DA8"/>
    <w:rsid w:val="00DB7DC0"/>
    <w:rsid w:val="00DC5B9D"/>
    <w:rsid w:val="00DE788A"/>
    <w:rsid w:val="00DF57FB"/>
    <w:rsid w:val="00E00B66"/>
    <w:rsid w:val="00E04C8F"/>
    <w:rsid w:val="00E15617"/>
    <w:rsid w:val="00E256B6"/>
    <w:rsid w:val="00E6105A"/>
    <w:rsid w:val="00EA6CE8"/>
    <w:rsid w:val="00ED3613"/>
    <w:rsid w:val="00EF75BF"/>
    <w:rsid w:val="00F612A3"/>
    <w:rsid w:val="00F6313D"/>
    <w:rsid w:val="00F64028"/>
    <w:rsid w:val="00F72317"/>
    <w:rsid w:val="00F92D9F"/>
    <w:rsid w:val="00F977E5"/>
    <w:rsid w:val="00FB13A0"/>
    <w:rsid w:val="00FB729A"/>
    <w:rsid w:val="00FE057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E3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Nagwek5Znak">
    <w:name w:val="Nagłówek 5 Znak"/>
    <w:basedOn w:val="Domylnaczcionkaakapitu"/>
    <w:link w:val="Nagwek5"/>
    <w:semiHidden/>
    <w:rsid w:val="00C43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dymkaZnak">
    <w:name w:val="Tekst dymka Znak"/>
    <w:basedOn w:val="Domylnaczcionkaakapitu"/>
    <w:link w:val="Tekstdymka"/>
    <w:rsid w:val="00C43E3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E3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Nagwek5Znak">
    <w:name w:val="Nagłówek 5 Znak"/>
    <w:basedOn w:val="Domylnaczcionkaakapitu"/>
    <w:link w:val="Nagwek5"/>
    <w:semiHidden/>
    <w:rsid w:val="00C43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dymkaZnak">
    <w:name w:val="Tekst dymka Znak"/>
    <w:basedOn w:val="Domylnaczcionkaakapitu"/>
    <w:link w:val="Tekstdymka"/>
    <w:rsid w:val="00C43E3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A112-75F9-46AA-B81C-B628D58E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2018-03-20T11:37:00Z</cp:lastPrinted>
  <dcterms:created xsi:type="dcterms:W3CDTF">2018-03-20T12:21:00Z</dcterms:created>
  <dcterms:modified xsi:type="dcterms:W3CDTF">2018-03-20T12:21:00Z</dcterms:modified>
</cp:coreProperties>
</file>