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EF1D08" w:rsidRPr="00EF1D08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FC54E1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4682C">
        <w:rPr>
          <w:rFonts w:ascii="Arial" w:hAnsi="Arial" w:cs="Arial"/>
          <w:b/>
        </w:rPr>
        <w:t>Pzp</w:t>
      </w:r>
      <w:proofErr w:type="spellEnd"/>
      <w:r w:rsidRPr="0094682C">
        <w:rPr>
          <w:rFonts w:ascii="Arial" w:hAnsi="Arial" w:cs="Arial"/>
          <w:b/>
        </w:rPr>
        <w:t xml:space="preserve">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94682C" w:rsidRPr="0094682C" w:rsidRDefault="00A74318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94682C" w:rsidRPr="0094682C">
        <w:rPr>
          <w:rFonts w:ascii="Arial" w:hAnsi="Arial" w:cs="Arial"/>
          <w:b/>
          <w:color w:val="000000"/>
        </w:rPr>
        <w:t xml:space="preserve">Dostawa </w:t>
      </w:r>
      <w:r w:rsidR="00C735A7">
        <w:rPr>
          <w:rFonts w:ascii="Arial" w:hAnsi="Arial" w:cs="Arial"/>
          <w:b/>
          <w:color w:val="000000"/>
        </w:rPr>
        <w:t xml:space="preserve">ambulansu medycznego w formie leasingu </w:t>
      </w:r>
      <w:r w:rsidR="00EF1D08">
        <w:rPr>
          <w:rFonts w:ascii="Arial" w:hAnsi="Arial" w:cs="Arial"/>
          <w:b/>
          <w:color w:val="000000"/>
        </w:rPr>
        <w:t>operacyjnego</w:t>
      </w:r>
      <w:bookmarkStart w:id="0" w:name="_GoBack"/>
      <w:bookmarkEnd w:id="0"/>
      <w:r w:rsidR="00C735A7">
        <w:rPr>
          <w:rFonts w:ascii="Arial" w:hAnsi="Arial" w:cs="Arial"/>
          <w:b/>
          <w:color w:val="000000"/>
        </w:rPr>
        <w:t>”</w:t>
      </w:r>
      <w:r w:rsidR="0094682C">
        <w:rPr>
          <w:rFonts w:ascii="Arial" w:hAnsi="Arial" w:cs="Arial"/>
        </w:rPr>
        <w:t>, prowadzonego przez Zamojski S</w:t>
      </w:r>
      <w:r w:rsidR="0094682C"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 1 pkt. 12-23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>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 xml:space="preserve">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</w:t>
      </w:r>
      <w:r w:rsidRPr="00C068C2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068C2">
        <w:rPr>
          <w:rFonts w:ascii="Arial Narrow" w:hAnsi="Arial Narrow" w:cs="Arial"/>
          <w:i/>
        </w:rPr>
        <w:t>Pzp</w:t>
      </w:r>
      <w:proofErr w:type="spellEnd"/>
      <w:r w:rsidRPr="00C068C2">
        <w:rPr>
          <w:rFonts w:ascii="Arial Narrow" w:hAnsi="Arial Narrow" w:cs="Arial"/>
          <w:i/>
        </w:rPr>
        <w:t>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lastRenderedPageBreak/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>Oświadczam, że następujący/e podmiot/y, na którego/</w:t>
      </w:r>
      <w:proofErr w:type="spellStart"/>
      <w:r w:rsidRPr="00C068C2">
        <w:rPr>
          <w:rFonts w:ascii="Arial Narrow" w:hAnsi="Arial Narrow" w:cs="Arial"/>
        </w:rPr>
        <w:t>ych</w:t>
      </w:r>
      <w:proofErr w:type="spellEnd"/>
      <w:r w:rsidRPr="00C068C2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 xml:space="preserve">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C068C2">
        <w:rPr>
          <w:rFonts w:ascii="Arial Narrow" w:hAnsi="Arial Narrow" w:cs="Arial"/>
        </w:rPr>
        <w:t>ami</w:t>
      </w:r>
      <w:proofErr w:type="spellEnd"/>
      <w:r w:rsidRPr="00C068C2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>)</w:t>
      </w:r>
      <w:r w:rsidRPr="00C068C2">
        <w:rPr>
          <w:rFonts w:ascii="Arial Narrow" w:hAnsi="Arial Narrow" w:cs="Arial"/>
        </w:rPr>
        <w:t>, nie podlega/ą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CC" w:rsidRDefault="004B73CC">
      <w:pPr>
        <w:spacing w:after="0" w:line="240" w:lineRule="auto"/>
      </w:pPr>
      <w:r>
        <w:separator/>
      </w:r>
    </w:p>
  </w:endnote>
  <w:endnote w:type="continuationSeparator" w:id="0">
    <w:p w:rsidR="004B73CC" w:rsidRDefault="004B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D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CC" w:rsidRDefault="004B73CC">
      <w:pPr>
        <w:spacing w:after="0" w:line="240" w:lineRule="auto"/>
      </w:pPr>
      <w:r>
        <w:separator/>
      </w:r>
    </w:p>
  </w:footnote>
  <w:footnote w:type="continuationSeparator" w:id="0">
    <w:p w:rsidR="004B73CC" w:rsidRDefault="004B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0F75"/>
    <w:rsid w:val="00152A18"/>
    <w:rsid w:val="00160566"/>
    <w:rsid w:val="001A77CC"/>
    <w:rsid w:val="0024315C"/>
    <w:rsid w:val="002D5A29"/>
    <w:rsid w:val="003C0F75"/>
    <w:rsid w:val="004A7A5D"/>
    <w:rsid w:val="004B73CC"/>
    <w:rsid w:val="00584342"/>
    <w:rsid w:val="005F2B0C"/>
    <w:rsid w:val="00620A9E"/>
    <w:rsid w:val="00624AEC"/>
    <w:rsid w:val="00637EAD"/>
    <w:rsid w:val="00681F82"/>
    <w:rsid w:val="008A7957"/>
    <w:rsid w:val="0094682C"/>
    <w:rsid w:val="0099133C"/>
    <w:rsid w:val="00A20EF5"/>
    <w:rsid w:val="00A74318"/>
    <w:rsid w:val="00B14F33"/>
    <w:rsid w:val="00B350F0"/>
    <w:rsid w:val="00C71EE9"/>
    <w:rsid w:val="00C735A7"/>
    <w:rsid w:val="00D474BD"/>
    <w:rsid w:val="00DA3457"/>
    <w:rsid w:val="00DD4B85"/>
    <w:rsid w:val="00DF7EE8"/>
    <w:rsid w:val="00E201C3"/>
    <w:rsid w:val="00E21EA8"/>
    <w:rsid w:val="00E8675A"/>
    <w:rsid w:val="00EB1BE3"/>
    <w:rsid w:val="00EF1D08"/>
    <w:rsid w:val="00F61F3C"/>
    <w:rsid w:val="00FB7934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15B2-0FAF-46FD-B3E7-271FAD45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12</cp:revision>
  <cp:lastPrinted>2016-11-15T09:38:00Z</cp:lastPrinted>
  <dcterms:created xsi:type="dcterms:W3CDTF">2016-12-14T11:50:00Z</dcterms:created>
  <dcterms:modified xsi:type="dcterms:W3CDTF">2018-03-27T10:28:00Z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